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596254561"/>
        <w:docPartObj>
          <w:docPartGallery w:val="Cover Pages"/>
          <w:docPartUnique/>
        </w:docPartObj>
      </w:sdtPr>
      <w:sdtEndPr>
        <w:rPr>
          <w:sz w:val="24"/>
          <w:szCs w:val="24"/>
        </w:rPr>
      </w:sdtEndPr>
      <w:sdtContent>
        <w:p w14:paraId="0E1F9E93" w14:textId="4803CEDF" w:rsidR="002B39CB" w:rsidRDefault="002B39CB">
          <w:r>
            <w:rPr>
              <w:noProof/>
            </w:rPr>
            <mc:AlternateContent>
              <mc:Choice Requires="wps">
                <w:drawing>
                  <wp:anchor distT="0" distB="0" distL="114300" distR="114300" simplePos="0" relativeHeight="251658244" behindDoc="1" locked="0" layoutInCell="1" allowOverlap="1" wp14:anchorId="358A3710" wp14:editId="0E29BE6C">
                    <wp:simplePos x="0" y="0"/>
                    <wp:positionH relativeFrom="page">
                      <wp:align>center</wp:align>
                    </wp:positionH>
                    <wp:positionV relativeFrom="page">
                      <wp:align>center</wp:align>
                    </wp:positionV>
                    <wp:extent cx="7383780" cy="9555480"/>
                    <wp:effectExtent l="0" t="0" r="0" b="0"/>
                    <wp:wrapNone/>
                    <wp:docPr id="466" name="Rectangle 4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83780" cy="9555480"/>
                            </a:xfrm>
                            <a:prstGeom prst="rect">
                              <a:avLst/>
                            </a:prstGeom>
                            <a:gradFill>
                              <a:gsLst>
                                <a:gs pos="0">
                                  <a:schemeClr val="accent1">
                                    <a:lumMod val="20000"/>
                                    <a:lumOff val="80000"/>
                                  </a:schemeClr>
                                </a:gs>
                                <a:gs pos="100000">
                                  <a:schemeClr val="accent1">
                                    <a:lumMod val="60000"/>
                                    <a:lumOff val="40000"/>
                                  </a:schemeClr>
                                </a:gs>
                              </a:gsLst>
                            </a:gradFill>
                            <a:ln>
                              <a:noFill/>
                            </a:ln>
                          </wps:spPr>
                          <wps:style>
                            <a:lnRef idx="2">
                              <a:schemeClr val="accent1">
                                <a:shade val="50000"/>
                              </a:schemeClr>
                            </a:lnRef>
                            <a:fillRef idx="1003">
                              <a:schemeClr val="lt2"/>
                            </a:fillRef>
                            <a:effectRef idx="0">
                              <a:schemeClr val="accent1"/>
                            </a:effectRef>
                            <a:fontRef idx="minor">
                              <a:schemeClr val="lt1"/>
                            </a:fontRef>
                          </wps:style>
                          <wps:txbx>
                            <w:txbxContent>
                              <w:p w14:paraId="0BE2C9E4" w14:textId="58A907B0" w:rsidR="002B39CB" w:rsidRDefault="002B39CB"/>
                              <w:p w14:paraId="6798BF3B" w14:textId="69ED2188" w:rsidR="00116714" w:rsidRDefault="00116714"/>
                              <w:p w14:paraId="492C5C36" w14:textId="77777777" w:rsidR="00116714" w:rsidRDefault="00116714"/>
                            </w:txbxContent>
                          </wps:txbx>
                          <wps:bodyPr rot="0" spcFirstLastPara="0" vertOverflow="overflow" horzOverflow="overflow" vert="horz" wrap="square" lIns="274320" tIns="45720" rIns="27432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358A3710" id="Rectangle 466" o:spid="_x0000_s1026" style="position:absolute;margin-left:0;margin-top:0;width:581.4pt;height:752.4pt;z-index:-251658236;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" fillcolor="#d9e2f3 [660]" stroked="f" strokeweight="1pt">
                    <v:fill color2="#8eaadb [1940]" rotate="t" focus="100%" type="gradient">
                      <o:fill v:ext="view" type="gradientUnscaled"/>
                    </v:fill>
                    <v:textbox inset="21.6pt,,21.6pt">
                      <w:txbxContent>
                        <w:p w14:paraId="0BE2C9E4" w14:textId="58A907B0" w:rsidR="002B39CB" w:rsidRDefault="002B39CB"/>
                        <w:p w14:paraId="6798BF3B" w14:textId="69ED2188" w:rsidR="00116714" w:rsidRDefault="00116714"/>
                        <w:p w14:paraId="492C5C36" w14:textId="77777777" w:rsidR="00116714" w:rsidRDefault="00116714"/>
                      </w:txbxContent>
                    </v:textbox>
                    <w10:wrap anchorx="page" anchory="page"/>
                  </v:rect>
                </w:pict>
              </mc:Fallback>
            </mc:AlternateContent>
          </w:r>
          <w:r>
            <w:rPr>
              <w:noProof/>
            </w:rPr>
            <mc:AlternateContent>
              <mc:Choice Requires="wps">
                <w:drawing>
                  <wp:anchor distT="0" distB="0" distL="114300" distR="114300" simplePos="0" relativeHeight="251658241" behindDoc="0" locked="0" layoutInCell="1" allowOverlap="1" wp14:anchorId="4FCDEE7A" wp14:editId="2A42A87F">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2500</wp14:pctPosVOffset>
                        </wp:positionV>
                      </mc:Choice>
                      <mc:Fallback>
                        <wp:positionV relativeFrom="page">
                          <wp:posOffset>266700</wp:posOffset>
                        </wp:positionV>
                      </mc:Fallback>
                    </mc:AlternateContent>
                    <wp:extent cx="2875915" cy="3017520"/>
                    <wp:effectExtent l="0" t="0" r="0" b="0"/>
                    <wp:wrapNone/>
                    <wp:docPr id="467" name="Rectangle 467"/>
                    <wp:cNvGraphicFramePr/>
                    <a:graphic xmlns:a="http://schemas.openxmlformats.org/drawingml/2006/main">
                      <a:graphicData uri="http://schemas.microsoft.com/office/word/2010/wordprocessingShape">
                        <wps:wsp>
                          <wps:cNvSpPr/>
                          <wps:spPr>
                            <a:xfrm>
                              <a:off x="0" y="0"/>
                              <a:ext cx="2875915" cy="301752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ACCF5E8" w14:textId="4D425159" w:rsidR="002B39CB" w:rsidRDefault="003568E9">
                                <w:pPr>
                                  <w:spacing w:before="240"/>
                                  <w:jc w:val="center"/>
                                  <w:rPr>
                                    <w:color w:val="FFFFFF" w:themeColor="background1"/>
                                  </w:rPr>
                                </w:pPr>
                                <w:sdt>
                                  <w:sdtPr>
                                    <w:rPr>
                                      <w:color w:val="FFFFFF" w:themeColor="background1"/>
                                      <w:sz w:val="32"/>
                                      <w:szCs w:val="32"/>
                                    </w:rPr>
                                    <w:alias w:val="Abstract"/>
                                    <w:id w:val="8276291"/>
                                    <w:dataBinding w:prefixMappings="xmlns:ns0='http://schemas.microsoft.com/office/2006/coverPageProps'" w:xpath="/ns0:CoverPageProperties[1]/ns0:Abstract[1]" w:storeItemID="{55AF091B-3C7A-41E3-B477-F2FDAA23CFDA}"/>
                                    <w:text/>
                                  </w:sdtPr>
                                  <w:sdtEndPr/>
                                  <w:sdtContent>
                                    <w:r w:rsidR="00B6268B">
                                      <w:rPr>
                                        <w:color w:val="FFFFFF" w:themeColor="background1"/>
                                        <w:sz w:val="32"/>
                                        <w:szCs w:val="32"/>
                                      </w:rPr>
                                      <w:t>6</w:t>
                                    </w:r>
                                    <w:r w:rsidR="00BE20FD" w:rsidRPr="00BE20FD">
                                      <w:rPr>
                                        <w:color w:val="FFFFFF" w:themeColor="background1"/>
                                        <w:sz w:val="32"/>
                                        <w:szCs w:val="32"/>
                                      </w:rPr>
                                      <w:t xml:space="preserve"> </w:t>
                                    </w:r>
                                    <w:r w:rsidR="00B6268B">
                                      <w:rPr>
                                        <w:color w:val="FFFFFF" w:themeColor="background1"/>
                                        <w:sz w:val="32"/>
                                        <w:szCs w:val="32"/>
                                      </w:rPr>
                                      <w:t>October</w:t>
                                    </w:r>
                                    <w:r w:rsidR="00BE20FD" w:rsidRPr="00BE20FD">
                                      <w:rPr>
                                        <w:color w:val="FFFFFF" w:themeColor="background1"/>
                                        <w:sz w:val="32"/>
                                        <w:szCs w:val="32"/>
                                      </w:rPr>
                                      <w:t xml:space="preserve"> 202</w:t>
                                    </w:r>
                                    <w:r w:rsidR="00B6268B">
                                      <w:rPr>
                                        <w:color w:val="FFFFFF" w:themeColor="background1"/>
                                        <w:sz w:val="32"/>
                                        <w:szCs w:val="32"/>
                                      </w:rPr>
                                      <w:t>1</w:t>
                                    </w:r>
                                  </w:sdtContent>
                                </w:sdt>
                              </w:p>
                            </w:txbxContent>
                          </wps:txbx>
                          <wps:bodyPr rot="0" spcFirstLastPara="0" vertOverflow="overflow" horzOverflow="overflow" vert="horz" wrap="square" lIns="182880" tIns="182880" rIns="182880" bIns="365760" numCol="1" spcCol="0" rtlCol="0" fromWordArt="0" anchor="b" anchorCtr="0" forceAA="0" compatLnSpc="1">
                            <a:prstTxWarp prst="textNoShape">
                              <a:avLst/>
                            </a:prstTxWarp>
                            <a:noAutofit/>
                          </wps:bodyPr>
                        </wps:wsp>
                      </a:graphicData>
                    </a:graphic>
                    <wp14:sizeRelH relativeFrom="page">
                      <wp14:pctWidth>37000</wp14:pctWidth>
                    </wp14:sizeRelH>
                    <wp14:sizeRelV relativeFrom="page">
                      <wp14:pctHeight>30000</wp14:pctHeight>
                    </wp14:sizeRelV>
                  </wp:anchor>
                </w:drawing>
              </mc:Choice>
              <mc:Fallback>
                <w:pict>
                  <v:rect w14:anchorId="4FCDEE7A" id="Rectangle 467" o:spid="_x0000_s1027" style="position:absolute;margin-left:0;margin-top:0;width:226.45pt;height:237.6pt;z-index:251658241;visibility:visible;mso-wrap-style:square;mso-width-percent:370;mso-height-percent:300;mso-left-percent:455;mso-top-percent:25;mso-wrap-distance-left:9pt;mso-wrap-distance-top:0;mso-wrap-distance-right:9pt;mso-wrap-distance-bottom:0;mso-position-horizontal-relative:page;mso-position-vertical-relative:page;mso-width-percent:370;mso-height-percent:300;mso-left-percent:455;mso-top-percent:25;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" fillcolor="#44546a [3215]" stroked="f" strokeweight="1pt">
                    <v:textbox inset="14.4pt,14.4pt,14.4pt,28.8pt">
                      <w:txbxContent>
                        <w:p w14:paraId="2ACCF5E8" w14:textId="4D425159" w:rsidR="002B39CB" w:rsidRDefault="003568E9">
                          <w:pPr>
                            <w:spacing w:before="240"/>
                            <w:jc w:val="center"/>
                            <w:rPr>
                              <w:color w:val="FFFFFF" w:themeColor="background1"/>
                            </w:rPr>
                          </w:pPr>
                          <w:sdt>
                            <w:sdtPr>
                              <w:rPr>
                                <w:color w:val="FFFFFF" w:themeColor="background1"/>
                                <w:sz w:val="32"/>
                                <w:szCs w:val="32"/>
                              </w:rPr>
                              <w:alias w:val="Abstract"/>
                              <w:id w:val="8276291"/>
                              <w:dataBinding w:prefixMappings="xmlns:ns0='http://schemas.microsoft.com/office/2006/coverPageProps'" w:xpath="/ns0:CoverPageProperties[1]/ns0:Abstract[1]" w:storeItemID="{55AF091B-3C7A-41E3-B477-F2FDAA23CFDA}"/>
                              <w:text/>
                            </w:sdtPr>
                            <w:sdtEndPr/>
                            <w:sdtContent>
                              <w:r w:rsidR="00B6268B">
                                <w:rPr>
                                  <w:color w:val="FFFFFF" w:themeColor="background1"/>
                                  <w:sz w:val="32"/>
                                  <w:szCs w:val="32"/>
                                </w:rPr>
                                <w:t>6</w:t>
                              </w:r>
                              <w:r w:rsidR="00BE20FD" w:rsidRPr="00BE20FD">
                                <w:rPr>
                                  <w:color w:val="FFFFFF" w:themeColor="background1"/>
                                  <w:sz w:val="32"/>
                                  <w:szCs w:val="32"/>
                                </w:rPr>
                                <w:t xml:space="preserve"> </w:t>
                              </w:r>
                              <w:r w:rsidR="00B6268B">
                                <w:rPr>
                                  <w:color w:val="FFFFFF" w:themeColor="background1"/>
                                  <w:sz w:val="32"/>
                                  <w:szCs w:val="32"/>
                                </w:rPr>
                                <w:t>October</w:t>
                              </w:r>
                              <w:r w:rsidR="00BE20FD" w:rsidRPr="00BE20FD">
                                <w:rPr>
                                  <w:color w:val="FFFFFF" w:themeColor="background1"/>
                                  <w:sz w:val="32"/>
                                  <w:szCs w:val="32"/>
                                </w:rPr>
                                <w:t xml:space="preserve"> 202</w:t>
                              </w:r>
                              <w:r w:rsidR="00B6268B">
                                <w:rPr>
                                  <w:color w:val="FFFFFF" w:themeColor="background1"/>
                                  <w:sz w:val="32"/>
                                  <w:szCs w:val="32"/>
                                </w:rPr>
                                <w:t>1</w:t>
                              </w:r>
                            </w:sdtContent>
                          </w:sdt>
                        </w:p>
                      </w:txbxContent>
                    </v:textbox>
                    <w10:wrap anchorx="page" anchory="page"/>
                  </v:rect>
                </w:pict>
              </mc:Fallback>
            </mc:AlternateContent>
          </w:r>
          <w:r>
            <w:rPr>
              <w:noProof/>
            </w:rPr>
            <mc:AlternateContent>
              <mc:Choice Requires="wps">
                <w:drawing>
                  <wp:anchor distT="0" distB="0" distL="114300" distR="114300" simplePos="0" relativeHeight="251658240" behindDoc="0" locked="0" layoutInCell="1" allowOverlap="1" wp14:anchorId="5A46D25F" wp14:editId="6A01763A">
                    <wp:simplePos x="0" y="0"/>
                    <mc:AlternateContent>
                      <mc:Choice Requires="wp14">
                        <wp:positionH relativeFrom="page">
                          <wp14:pctPosHOffset>44000</wp14:pctPosHOffset>
                        </wp:positionH>
                      </mc:Choice>
                      <mc:Fallback>
                        <wp:positionH relativeFrom="page">
                          <wp:posOffset>3326130</wp:posOffset>
                        </wp:positionH>
                      </mc:Fallback>
                    </mc:AlternateContent>
                    <mc:AlternateContent>
                      <mc:Choice Requires="wp14">
                        <wp:positionV relativeFrom="page">
                          <wp14:pctPosVOffset>2500</wp14:pctPosVOffset>
                        </wp:positionV>
                      </mc:Choice>
                      <mc:Fallback>
                        <wp:positionV relativeFrom="page">
                          <wp:posOffset>266700</wp:posOffset>
                        </wp:positionV>
                      </mc:Fallback>
                    </mc:AlternateContent>
                    <wp:extent cx="3108960" cy="7040880"/>
                    <wp:effectExtent l="0" t="0" r="0" b="0"/>
                    <wp:wrapNone/>
                    <wp:docPr id="468" name="Rectangle 468"/>
                    <wp:cNvGraphicFramePr/>
                    <a:graphic xmlns:a="http://schemas.openxmlformats.org/drawingml/2006/main">
                      <a:graphicData uri="http://schemas.microsoft.com/office/word/2010/wordprocessingShape">
                        <wps:wsp>
                          <wps:cNvSpPr/>
                          <wps:spPr>
                            <a:xfrm>
                              <a:off x="0" y="0"/>
                              <a:ext cx="3108960" cy="7040880"/>
                            </a:xfrm>
                            <a:prstGeom prst="rect">
                              <a:avLst/>
                            </a:prstGeom>
                            <a:solidFill>
                              <a:schemeClr val="bg1"/>
                            </a:solid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40000</wp14:pctWidth>
                    </wp14:sizeRelH>
                    <wp14:sizeRelV relativeFrom="page">
                      <wp14:pctHeight>70000</wp14:pctHeight>
                    </wp14:sizeRelV>
                  </wp:anchor>
                </w:drawing>
              </mc:Choice>
              <mc:Fallback xmlns:w16sdtdh="http://schemas.microsoft.com/office/word/2020/wordml/sdtdatahash" xmlns:arto="http://schemas.microsoft.com/office/word/2006/arto">
                <w:pict>
                  <v:rect w14:anchorId="749EEC24" id="Rectangle 468" o:spid="_x0000_s1026" style="position:absolute;margin-left:0;margin-top:0;width:244.8pt;height:554.4pt;z-index:251659264;visibility:visible;mso-wrap-style:square;mso-width-percent:400;mso-height-percent:700;mso-left-percent:440;mso-top-percent:25;mso-wrap-distance-left:9pt;mso-wrap-distance-top:0;mso-wrap-distance-right:9pt;mso-wrap-distance-bottom:0;mso-position-horizontal-relative:page;mso-position-vertical-relative:page;mso-width-percent:400;mso-height-percent:700;mso-left-percent:440;mso-top-percent:25;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" fillcolor="white [3212]" strokecolor="#747070 [1614]" strokeweight="1.25pt">
                    <w10:wrap anchorx="page" anchory="page"/>
                  </v:rect>
                </w:pict>
              </mc:Fallback>
            </mc:AlternateContent>
          </w:r>
          <w:r>
            <w:rPr>
              <w:noProof/>
            </w:rPr>
            <mc:AlternateContent>
              <mc:Choice Requires="wps">
                <w:drawing>
                  <wp:anchor distT="0" distB="0" distL="114300" distR="114300" simplePos="0" relativeHeight="251658243" behindDoc="0" locked="0" layoutInCell="1" allowOverlap="1" wp14:anchorId="5521889A" wp14:editId="02826D9E">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69000</wp14:pctPosVOffset>
                        </wp:positionV>
                      </mc:Choice>
                      <mc:Fallback>
                        <wp:positionV relativeFrom="page">
                          <wp:posOffset>7377430</wp:posOffset>
                        </wp:positionV>
                      </mc:Fallback>
                    </mc:AlternateContent>
                    <wp:extent cx="2875915" cy="118745"/>
                    <wp:effectExtent l="0" t="0" r="0" b="0"/>
                    <wp:wrapNone/>
                    <wp:docPr id="469" name="Rectangle 469"/>
                    <wp:cNvGraphicFramePr/>
                    <a:graphic xmlns:a="http://schemas.openxmlformats.org/drawingml/2006/main">
                      <a:graphicData uri="http://schemas.microsoft.com/office/word/2010/wordprocessingShape">
                        <wps:wsp>
                          <wps:cNvSpPr/>
                          <wps:spPr>
                            <a:xfrm>
                              <a:off x="0" y="0"/>
                              <a:ext cx="2875915" cy="11874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37000</wp14:pctWidth>
                    </wp14:sizeRelH>
                    <wp14:sizeRelV relativeFrom="margin">
                      <wp14:pctHeight>0</wp14:pctHeight>
                    </wp14:sizeRelV>
                  </wp:anchor>
                </w:drawing>
              </mc:Choice>
              <mc:Fallback xmlns:w16sdtdh="http://schemas.microsoft.com/office/word/2020/wordml/sdtdatahash" xmlns:arto="http://schemas.microsoft.com/office/word/2006/arto">
                <w:pict>
                  <v:rect w14:anchorId="495899DA" id="Rectangle 469" o:spid="_x0000_s1026" style="position:absolute;margin-left:0;margin-top:0;width:226.45pt;height:9.35pt;z-index:251662336;visibility:visible;mso-wrap-style:square;mso-width-percent:370;mso-height-percent:0;mso-left-percent:455;mso-top-percent:690;mso-wrap-distance-left:9pt;mso-wrap-distance-top:0;mso-wrap-distance-right:9pt;mso-wrap-distance-bottom:0;mso-position-horizontal-relative:page;mso-position-vertical-relative:page;mso-width-percent:370;mso-height-percent:0;mso-left-percent:455;mso-top-percent:69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" fillcolor="#4472c4 [3204]" stroked="f" strokeweight="1pt">
                    <w10:wrap anchorx="page" anchory="page"/>
                  </v:rect>
                </w:pict>
              </mc:Fallback>
            </mc:AlternateContent>
          </w:r>
          <w:r>
            <w:rPr>
              <w:noProof/>
            </w:rPr>
            <mc:AlternateContent>
              <mc:Choice Requires="wps">
                <w:drawing>
                  <wp:anchor distT="0" distB="0" distL="114300" distR="114300" simplePos="0" relativeHeight="251658242" behindDoc="0" locked="0" layoutInCell="1" allowOverlap="1" wp14:anchorId="60B3E890" wp14:editId="70EDD5EC">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35000</wp14:pctPosVOffset>
                        </wp:positionV>
                      </mc:Choice>
                      <mc:Fallback>
                        <wp:positionV relativeFrom="page">
                          <wp:posOffset>3742055</wp:posOffset>
                        </wp:positionV>
                      </mc:Fallback>
                    </mc:AlternateContent>
                    <wp:extent cx="2797810" cy="2475230"/>
                    <wp:effectExtent l="0" t="0" r="0" b="0"/>
                    <wp:wrapSquare wrapText="bothSides"/>
                    <wp:docPr id="470" name="Text Box 470"/>
                    <wp:cNvGraphicFramePr/>
                    <a:graphic xmlns:a="http://schemas.openxmlformats.org/drawingml/2006/main">
                      <a:graphicData uri="http://schemas.microsoft.com/office/word/2010/wordprocessingShape">
                        <wps:wsp>
                          <wps:cNvSpPr txBox="1"/>
                          <wps:spPr>
                            <a:xfrm>
                              <a:off x="0" y="0"/>
                              <a:ext cx="2797810" cy="2475230"/>
                            </a:xfrm>
                            <a:prstGeom prst="rect">
                              <a:avLst/>
                            </a:prstGeom>
                            <a:noFill/>
                            <a:ln w="6350">
                              <a:noFill/>
                            </a:ln>
                            <a:effectLst/>
                          </wps:spPr>
                          <wps:txbx>
                            <w:txbxContent>
                              <w:sdt>
                                <w:sdtPr>
                                  <w:rPr>
                                    <w:rFonts w:asciiTheme="majorHAnsi" w:eastAsiaTheme="majorEastAsia" w:hAnsiTheme="majorHAnsi" w:cstheme="majorBidi"/>
                                    <w:noProof/>
                                    <w:color w:val="4472C4" w:themeColor="accent1"/>
                                    <w:sz w:val="72"/>
                                    <w:szCs w:val="72"/>
                                  </w:rPr>
                                  <w:alias w:val="Title"/>
                                  <w:id w:val="-958338334"/>
                                  <w:dataBinding w:prefixMappings="xmlns:ns0='http://schemas.openxmlformats.org/package/2006/metadata/core-properties' xmlns:ns1='http://purl.org/dc/elements/1.1/'" w:xpath="/ns0:coreProperties[1]/ns1:title[1]" w:storeItemID="{6C3C8BC8-F283-45AE-878A-BAB7291924A1}"/>
                                  <w:text/>
                                </w:sdtPr>
                                <w:sdtEndPr/>
                                <w:sdtContent>
                                  <w:p w14:paraId="403B20FE" w14:textId="02C93171" w:rsidR="002B39CB" w:rsidRDefault="008477C4">
                                    <w:pPr>
                                      <w:spacing w:line="240" w:lineRule="auto"/>
                                      <w:rPr>
                                        <w:rFonts w:asciiTheme="majorHAnsi" w:eastAsiaTheme="majorEastAsia" w:hAnsiTheme="majorHAnsi" w:cstheme="majorBidi"/>
                                        <w:noProof/>
                                        <w:color w:val="4472C4" w:themeColor="accent1"/>
                                        <w:sz w:val="72"/>
                                        <w:szCs w:val="144"/>
                                      </w:rPr>
                                    </w:pPr>
                                    <w:r>
                                      <w:rPr>
                                        <w:rFonts w:asciiTheme="majorHAnsi" w:eastAsiaTheme="majorEastAsia" w:hAnsiTheme="majorHAnsi" w:cstheme="majorBidi"/>
                                        <w:noProof/>
                                        <w:color w:val="4472C4" w:themeColor="accent1"/>
                                        <w:sz w:val="72"/>
                                        <w:szCs w:val="72"/>
                                      </w:rPr>
                                      <w:t>Appendix-</w:t>
                                    </w:r>
                                    <w:r w:rsidR="00E67B00">
                                      <w:rPr>
                                        <w:rFonts w:asciiTheme="majorHAnsi" w:eastAsiaTheme="majorEastAsia" w:hAnsiTheme="majorHAnsi" w:cstheme="majorBidi"/>
                                        <w:noProof/>
                                        <w:color w:val="4472C4" w:themeColor="accent1"/>
                                        <w:sz w:val="72"/>
                                        <w:szCs w:val="72"/>
                                      </w:rPr>
                                      <w:t>3</w:t>
                                    </w:r>
                                  </w:p>
                                </w:sdtContent>
                              </w:sdt>
                              <w:sdt>
                                <w:sdtPr>
                                  <w:rPr>
                                    <w:rFonts w:asciiTheme="majorHAnsi" w:eastAsiaTheme="majorEastAsia" w:hAnsiTheme="majorHAnsi" w:cstheme="majorBidi"/>
                                    <w:noProof/>
                                    <w:color w:val="44546A" w:themeColor="text2"/>
                                    <w:sz w:val="32"/>
                                    <w:szCs w:val="32"/>
                                  </w:rPr>
                                  <w:alias w:val="Subtitle"/>
                                  <w:id w:val="15524255"/>
                                  <w:dataBinding w:prefixMappings="xmlns:ns0='http://schemas.openxmlformats.org/package/2006/metadata/core-properties' xmlns:ns1='http://purl.org/dc/elements/1.1/'" w:xpath="/ns0:coreProperties[1]/ns1:subject[1]" w:storeItemID="{6C3C8BC8-F283-45AE-878A-BAB7291924A1}"/>
                                  <w:text/>
                                </w:sdtPr>
                                <w:sdtEndPr/>
                                <w:sdtContent>
                                  <w:p w14:paraId="376D743C" w14:textId="03DA078D" w:rsidR="002B39CB" w:rsidRDefault="008477C4">
                                    <w:pPr>
                                      <w:rPr>
                                        <w:rFonts w:asciiTheme="majorHAnsi" w:eastAsiaTheme="majorEastAsia" w:hAnsiTheme="majorHAnsi" w:cstheme="majorBidi"/>
                                        <w:noProof/>
                                        <w:color w:val="44546A" w:themeColor="text2"/>
                                        <w:sz w:val="32"/>
                                        <w:szCs w:val="40"/>
                                      </w:rPr>
                                    </w:pPr>
                                    <w:r>
                                      <w:rPr>
                                        <w:rFonts w:asciiTheme="majorHAnsi" w:eastAsiaTheme="majorEastAsia" w:hAnsiTheme="majorHAnsi" w:cstheme="majorBidi"/>
                                        <w:noProof/>
                                        <w:color w:val="44546A" w:themeColor="text2"/>
                                        <w:sz w:val="32"/>
                                        <w:szCs w:val="32"/>
                                      </w:rPr>
                                      <w:t>Terms of Reference for SAI</w:t>
                                    </w:r>
                                  </w:p>
                                </w:sdtContent>
                              </w:sdt>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36000</wp14:pctWidth>
                    </wp14:sizeRelH>
                    <wp14:sizeRelV relativeFrom="page">
                      <wp14:pctHeight>28000</wp14:pctHeight>
                    </wp14:sizeRelV>
                  </wp:anchor>
                </w:drawing>
              </mc:Choice>
              <mc:Fallback>
                <w:pict>
                  <v:shapetype w14:anchorId="60B3E890" id="_x0000_t202" coordsize="21600,21600" o:spt="202" path="m,l,21600r21600,l21600,xe">
                    <v:stroke joinstyle="miter"/>
                    <v:path gradientshapeok="t" o:connecttype="rect"/>
                  </v:shapetype>
                  <v:shape id="Text Box 470" o:spid="_x0000_s1028" type="#_x0000_t202" style="position:absolute;margin-left:0;margin-top:0;width:220.3pt;height:194.9pt;z-index:251658242;visibility:visible;mso-wrap-style:square;mso-width-percent:360;mso-height-percent:280;mso-left-percent:455;mso-top-percent:350;mso-wrap-distance-left:9pt;mso-wrap-distance-top:0;mso-wrap-distance-right:9pt;mso-wrap-distance-bottom:0;mso-position-horizontal-relative:page;mso-position-vertical-relative:page;mso-width-percent:360;mso-height-percent:280;mso-left-percent:455;mso-top-percent:3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" filled="f" stroked="f" strokeweight=".5pt">
                    <v:textbox style="mso-fit-shape-to-text:t">
                      <w:txbxContent>
                        <w:sdt>
                          <w:sdtPr>
                            <w:rPr>
                              <w:rFonts w:asciiTheme="majorHAnsi" w:eastAsiaTheme="majorEastAsia" w:hAnsiTheme="majorHAnsi" w:cstheme="majorBidi"/>
                              <w:noProof/>
                              <w:color w:val="4472C4" w:themeColor="accent1"/>
                              <w:sz w:val="72"/>
                              <w:szCs w:val="72"/>
                            </w:rPr>
                            <w:alias w:val="Title"/>
                            <w:id w:val="-958338334"/>
                            <w:dataBinding w:prefixMappings="xmlns:ns0='http://schemas.openxmlformats.org/package/2006/metadata/core-properties' xmlns:ns1='http://purl.org/dc/elements/1.1/'" w:xpath="/ns0:coreProperties[1]/ns1:title[1]" w:storeItemID="{6C3C8BC8-F283-45AE-878A-BAB7291924A1}"/>
                            <w:text/>
                          </w:sdtPr>
                          <w:sdtEndPr/>
                          <w:sdtContent>
                            <w:p w14:paraId="403B20FE" w14:textId="02C93171" w:rsidR="002B39CB" w:rsidRDefault="008477C4">
                              <w:pPr>
                                <w:spacing w:line="240" w:lineRule="auto"/>
                                <w:rPr>
                                  <w:rFonts w:asciiTheme="majorHAnsi" w:eastAsiaTheme="majorEastAsia" w:hAnsiTheme="majorHAnsi" w:cstheme="majorBidi"/>
                                  <w:noProof/>
                                  <w:color w:val="4472C4" w:themeColor="accent1"/>
                                  <w:sz w:val="72"/>
                                  <w:szCs w:val="144"/>
                                </w:rPr>
                              </w:pPr>
                              <w:r>
                                <w:rPr>
                                  <w:rFonts w:asciiTheme="majorHAnsi" w:eastAsiaTheme="majorEastAsia" w:hAnsiTheme="majorHAnsi" w:cstheme="majorBidi"/>
                                  <w:noProof/>
                                  <w:color w:val="4472C4" w:themeColor="accent1"/>
                                  <w:sz w:val="72"/>
                                  <w:szCs w:val="72"/>
                                </w:rPr>
                                <w:t>Appendix-</w:t>
                              </w:r>
                              <w:r w:rsidR="00E67B00">
                                <w:rPr>
                                  <w:rFonts w:asciiTheme="majorHAnsi" w:eastAsiaTheme="majorEastAsia" w:hAnsiTheme="majorHAnsi" w:cstheme="majorBidi"/>
                                  <w:noProof/>
                                  <w:color w:val="4472C4" w:themeColor="accent1"/>
                                  <w:sz w:val="72"/>
                                  <w:szCs w:val="72"/>
                                </w:rPr>
                                <w:t>3</w:t>
                              </w:r>
                            </w:p>
                          </w:sdtContent>
                        </w:sdt>
                        <w:sdt>
                          <w:sdtPr>
                            <w:rPr>
                              <w:rFonts w:asciiTheme="majorHAnsi" w:eastAsiaTheme="majorEastAsia" w:hAnsiTheme="majorHAnsi" w:cstheme="majorBidi"/>
                              <w:noProof/>
                              <w:color w:val="44546A" w:themeColor="text2"/>
                              <w:sz w:val="32"/>
                              <w:szCs w:val="32"/>
                            </w:rPr>
                            <w:alias w:val="Subtitle"/>
                            <w:id w:val="15524255"/>
                            <w:dataBinding w:prefixMappings="xmlns:ns0='http://schemas.openxmlformats.org/package/2006/metadata/core-properties' xmlns:ns1='http://purl.org/dc/elements/1.1/'" w:xpath="/ns0:coreProperties[1]/ns1:subject[1]" w:storeItemID="{6C3C8BC8-F283-45AE-878A-BAB7291924A1}"/>
                            <w:text/>
                          </w:sdtPr>
                          <w:sdtEndPr/>
                          <w:sdtContent>
                            <w:p w14:paraId="376D743C" w14:textId="03DA078D" w:rsidR="002B39CB" w:rsidRDefault="008477C4">
                              <w:pPr>
                                <w:rPr>
                                  <w:rFonts w:asciiTheme="majorHAnsi" w:eastAsiaTheme="majorEastAsia" w:hAnsiTheme="majorHAnsi" w:cstheme="majorBidi"/>
                                  <w:noProof/>
                                  <w:color w:val="44546A" w:themeColor="text2"/>
                                  <w:sz w:val="32"/>
                                  <w:szCs w:val="40"/>
                                </w:rPr>
                              </w:pPr>
                              <w:r>
                                <w:rPr>
                                  <w:rFonts w:asciiTheme="majorHAnsi" w:eastAsiaTheme="majorEastAsia" w:hAnsiTheme="majorHAnsi" w:cstheme="majorBidi"/>
                                  <w:noProof/>
                                  <w:color w:val="44546A" w:themeColor="text2"/>
                                  <w:sz w:val="32"/>
                                  <w:szCs w:val="32"/>
                                </w:rPr>
                                <w:t>Terms of Reference for SAI</w:t>
                              </w:r>
                            </w:p>
                          </w:sdtContent>
                        </w:sdt>
                      </w:txbxContent>
                    </v:textbox>
                    <w10:wrap type="square" anchorx="page" anchory="page"/>
                  </v:shape>
                </w:pict>
              </mc:Fallback>
            </mc:AlternateContent>
          </w:r>
        </w:p>
        <w:p w14:paraId="7DC34A8B" w14:textId="77777777" w:rsidR="004F5FC2" w:rsidRDefault="002B39CB" w:rsidP="004F5FC2">
          <w:pPr>
            <w:rPr>
              <w:sz w:val="24"/>
              <w:szCs w:val="24"/>
            </w:rPr>
          </w:pPr>
          <w:r>
            <w:rPr>
              <w:sz w:val="24"/>
              <w:szCs w:val="24"/>
            </w:rPr>
            <w:br w:type="page"/>
          </w:r>
        </w:p>
      </w:sdtContent>
    </w:sdt>
    <w:bookmarkStart w:id="0" w:name="_Hlk19883402" w:displacedByCustomXml="prev"/>
    <w:bookmarkEnd w:id="0" w:displacedByCustomXml="prev"/>
    <w:p w14:paraId="02478D13" w14:textId="3F812659" w:rsidR="004A5437" w:rsidRDefault="00591D08" w:rsidP="00A170FB">
      <w:pPr>
        <w:pStyle w:val="Heading1"/>
      </w:pPr>
      <w:r>
        <w:rPr>
          <w:lang w:val="en-US"/>
        </w:rPr>
        <w:lastRenderedPageBreak/>
        <w:t>T</w:t>
      </w:r>
      <w:proofErr w:type="spellStart"/>
      <w:r w:rsidR="00AC09AD">
        <w:t>erms</w:t>
      </w:r>
      <w:proofErr w:type="spellEnd"/>
      <w:r w:rsidR="00AC09AD">
        <w:t xml:space="preserve"> of Reference (ToR) </w:t>
      </w:r>
      <w:r w:rsidR="00D203A7">
        <w:t xml:space="preserve">for Quality Assurance of IDI supported </w:t>
      </w:r>
      <w:r w:rsidR="00DE487A" w:rsidRPr="0044548B">
        <w:t xml:space="preserve">cooperative </w:t>
      </w:r>
      <w:r w:rsidR="009E6B3E">
        <w:t xml:space="preserve">Audit of </w:t>
      </w:r>
      <w:proofErr w:type="gramStart"/>
      <w:r w:rsidR="009E6B3E">
        <w:t>…..</w:t>
      </w:r>
      <w:proofErr w:type="gramEnd"/>
      <w:r w:rsidR="009E6B3E">
        <w:t xml:space="preserve"> </w:t>
      </w:r>
      <w:r w:rsidR="009E6B3E" w:rsidRPr="00116714">
        <w:rPr>
          <w:i/>
          <w:iCs/>
        </w:rPr>
        <w:t>(name of audit)</w:t>
      </w:r>
      <w:r w:rsidR="009E6B3E">
        <w:t xml:space="preserve"> cond</w:t>
      </w:r>
      <w:r w:rsidR="00116714">
        <w:t xml:space="preserve">ucted by SAI of </w:t>
      </w:r>
      <w:proofErr w:type="gramStart"/>
      <w:r w:rsidR="00116714">
        <w:t>…..</w:t>
      </w:r>
      <w:proofErr w:type="gramEnd"/>
      <w:r w:rsidR="00116714">
        <w:t xml:space="preserve"> </w:t>
      </w:r>
      <w:r w:rsidR="00116714" w:rsidRPr="00116714">
        <w:rPr>
          <w:i/>
          <w:iCs/>
        </w:rPr>
        <w:t>(name of SAI)</w:t>
      </w:r>
    </w:p>
    <w:p w14:paraId="1B489A96" w14:textId="0900548D" w:rsidR="00DE487A" w:rsidRPr="00BD4D82" w:rsidRDefault="00DE487A" w:rsidP="00DF5AD8">
      <w:pPr>
        <w:pStyle w:val="Heading2"/>
        <w:numPr>
          <w:ilvl w:val="0"/>
          <w:numId w:val="4"/>
        </w:numPr>
        <w:ind w:left="426"/>
      </w:pPr>
      <w:r w:rsidRPr="00BD4D82">
        <w:t>Background and Context</w:t>
      </w:r>
    </w:p>
    <w:p w14:paraId="1E0EFF9A" w14:textId="77777777" w:rsidR="00DE487A" w:rsidRPr="00887F75" w:rsidRDefault="00DE487A" w:rsidP="00887F75">
      <w:pPr>
        <w:jc w:val="both"/>
        <w:rPr>
          <w:iCs/>
          <w:sz w:val="24"/>
          <w:szCs w:val="24"/>
        </w:rPr>
      </w:pPr>
      <w:r w:rsidRPr="00887F75">
        <w:rPr>
          <w:iCs/>
          <w:sz w:val="24"/>
          <w:szCs w:val="24"/>
        </w:rPr>
        <w:t xml:space="preserve">SAI …… </w:t>
      </w:r>
      <w:r w:rsidRPr="00887F75">
        <w:rPr>
          <w:i/>
          <w:sz w:val="24"/>
          <w:szCs w:val="24"/>
        </w:rPr>
        <w:t>(insert name of SAI)</w:t>
      </w:r>
      <w:r w:rsidRPr="00887F75">
        <w:rPr>
          <w:iCs/>
          <w:sz w:val="24"/>
          <w:szCs w:val="24"/>
        </w:rPr>
        <w:t xml:space="preserve"> participated in IDI-</w:t>
      </w:r>
      <w:proofErr w:type="gramStart"/>
      <w:r w:rsidRPr="00887F75">
        <w:rPr>
          <w:iCs/>
          <w:sz w:val="24"/>
          <w:szCs w:val="24"/>
        </w:rPr>
        <w:t>….</w:t>
      </w:r>
      <w:r w:rsidRPr="00887F75">
        <w:rPr>
          <w:i/>
          <w:sz w:val="24"/>
          <w:szCs w:val="24"/>
        </w:rPr>
        <w:t>(</w:t>
      </w:r>
      <w:proofErr w:type="gramEnd"/>
      <w:r w:rsidRPr="00887F75">
        <w:rPr>
          <w:i/>
          <w:sz w:val="24"/>
          <w:szCs w:val="24"/>
        </w:rPr>
        <w:t>insert name of partner if any)</w:t>
      </w:r>
      <w:r w:rsidRPr="00887F75">
        <w:rPr>
          <w:iCs/>
          <w:sz w:val="24"/>
          <w:szCs w:val="24"/>
        </w:rPr>
        <w:t xml:space="preserve"> supported cooperative …. </w:t>
      </w:r>
      <w:r w:rsidRPr="00887F75">
        <w:rPr>
          <w:i/>
          <w:sz w:val="24"/>
          <w:szCs w:val="24"/>
        </w:rPr>
        <w:t>(insert audit type)</w:t>
      </w:r>
      <w:r w:rsidRPr="00887F75">
        <w:rPr>
          <w:iCs/>
          <w:sz w:val="24"/>
          <w:szCs w:val="24"/>
        </w:rPr>
        <w:t xml:space="preserve"> audit of </w:t>
      </w:r>
      <w:proofErr w:type="gramStart"/>
      <w:r w:rsidRPr="00887F75">
        <w:rPr>
          <w:iCs/>
          <w:sz w:val="24"/>
          <w:szCs w:val="24"/>
        </w:rPr>
        <w:t>…..</w:t>
      </w:r>
      <w:proofErr w:type="gramEnd"/>
      <w:r w:rsidRPr="00887F75">
        <w:rPr>
          <w:iCs/>
          <w:sz w:val="24"/>
          <w:szCs w:val="24"/>
        </w:rPr>
        <w:t xml:space="preserve"> </w:t>
      </w:r>
      <w:r w:rsidRPr="00887F75">
        <w:rPr>
          <w:i/>
          <w:sz w:val="24"/>
          <w:szCs w:val="24"/>
        </w:rPr>
        <w:t>(insert name of audit)</w:t>
      </w:r>
      <w:r w:rsidRPr="00887F75">
        <w:rPr>
          <w:iCs/>
          <w:sz w:val="24"/>
          <w:szCs w:val="24"/>
        </w:rPr>
        <w:t xml:space="preserve">. The aim of the cooperative audit was to conduct high quality audits of … </w:t>
      </w:r>
      <w:r w:rsidRPr="00887F75">
        <w:rPr>
          <w:i/>
          <w:sz w:val="24"/>
          <w:szCs w:val="24"/>
        </w:rPr>
        <w:t>(insert name of audit)</w:t>
      </w:r>
      <w:r w:rsidRPr="00887F75">
        <w:rPr>
          <w:iCs/>
          <w:sz w:val="24"/>
          <w:szCs w:val="24"/>
        </w:rPr>
        <w:t xml:space="preserve">. The cooperative audit model has a provision for independent quality assurance review of the audits conducted by each SAI participating in the IDI-…. </w:t>
      </w:r>
      <w:r w:rsidRPr="00887F75">
        <w:rPr>
          <w:i/>
          <w:sz w:val="24"/>
          <w:szCs w:val="24"/>
        </w:rPr>
        <w:t>(insert name of partner)</w:t>
      </w:r>
      <w:r w:rsidRPr="00887F75">
        <w:rPr>
          <w:iCs/>
          <w:sz w:val="24"/>
          <w:szCs w:val="24"/>
        </w:rPr>
        <w:t xml:space="preserve"> cooperative audit initiative.  </w:t>
      </w:r>
    </w:p>
    <w:p w14:paraId="34421C50" w14:textId="28522626" w:rsidR="00DE487A" w:rsidRPr="00BD4D82" w:rsidRDefault="00DE487A" w:rsidP="00DF5AD8">
      <w:pPr>
        <w:pStyle w:val="Heading2"/>
        <w:numPr>
          <w:ilvl w:val="0"/>
          <w:numId w:val="4"/>
        </w:numPr>
        <w:ind w:left="426"/>
        <w:jc w:val="both"/>
        <w:rPr>
          <w:szCs w:val="24"/>
        </w:rPr>
      </w:pPr>
      <w:r w:rsidRPr="00BD4D82">
        <w:rPr>
          <w:szCs w:val="24"/>
        </w:rPr>
        <w:t xml:space="preserve">Purpose of the Review </w:t>
      </w:r>
    </w:p>
    <w:p w14:paraId="1EC1C0EC" w14:textId="77777777" w:rsidR="006309D7" w:rsidRDefault="00DE487A" w:rsidP="00DF5AD8">
      <w:pPr>
        <w:jc w:val="both"/>
        <w:rPr>
          <w:iCs/>
          <w:sz w:val="24"/>
          <w:szCs w:val="24"/>
        </w:rPr>
      </w:pPr>
      <w:r w:rsidRPr="00DF5AD8">
        <w:rPr>
          <w:iCs/>
          <w:sz w:val="24"/>
          <w:szCs w:val="24"/>
        </w:rPr>
        <w:t xml:space="preserve">Purpose of the review is to provide an independent assurance to stakeholders of the extent </w:t>
      </w:r>
    </w:p>
    <w:p w14:paraId="04C4BE26" w14:textId="1E22B060" w:rsidR="00C3728E" w:rsidRPr="00CA3051" w:rsidRDefault="00C3728E" w:rsidP="00C3728E">
      <w:pPr>
        <w:pStyle w:val="Default"/>
        <w:spacing w:after="160" w:line="259" w:lineRule="auto"/>
        <w:jc w:val="both"/>
        <w:rPr>
          <w:rFonts w:asciiTheme="minorHAnsi" w:hAnsiTheme="minorHAnsi" w:cstheme="minorHAnsi"/>
          <w:bCs/>
        </w:rPr>
      </w:pPr>
      <w:r w:rsidRPr="00CA3051">
        <w:rPr>
          <w:rFonts w:asciiTheme="minorHAnsi" w:hAnsiTheme="minorHAnsi" w:cstheme="minorHAnsi"/>
          <w:sz w:val="22"/>
          <w:szCs w:val="22"/>
        </w:rPr>
        <w:t xml:space="preserve">to which the </w:t>
      </w:r>
      <w:r w:rsidR="00813ECA">
        <w:rPr>
          <w:rFonts w:asciiTheme="minorHAnsi" w:hAnsiTheme="minorHAnsi" w:cstheme="minorHAnsi"/>
          <w:sz w:val="22"/>
          <w:szCs w:val="22"/>
        </w:rPr>
        <w:t xml:space="preserve">… </w:t>
      </w:r>
      <w:r w:rsidR="00813ECA" w:rsidRPr="009D342F">
        <w:rPr>
          <w:rFonts w:asciiTheme="minorHAnsi" w:hAnsiTheme="minorHAnsi" w:cstheme="minorHAnsi"/>
          <w:i/>
          <w:iCs/>
          <w:color w:val="FF0000"/>
          <w:sz w:val="22"/>
          <w:szCs w:val="22"/>
        </w:rPr>
        <w:t>(</w:t>
      </w:r>
      <w:r w:rsidR="00DC003F" w:rsidRPr="009D342F">
        <w:rPr>
          <w:rFonts w:asciiTheme="minorHAnsi" w:hAnsiTheme="minorHAnsi" w:cstheme="minorHAnsi"/>
          <w:i/>
          <w:iCs/>
          <w:color w:val="FF0000"/>
          <w:sz w:val="22"/>
          <w:szCs w:val="22"/>
        </w:rPr>
        <w:t>insert audit type)</w:t>
      </w:r>
      <w:r w:rsidR="00DC003F" w:rsidRPr="009D342F">
        <w:rPr>
          <w:rFonts w:asciiTheme="minorHAnsi" w:hAnsiTheme="minorHAnsi" w:cstheme="minorHAnsi"/>
          <w:color w:val="FF0000"/>
          <w:sz w:val="22"/>
          <w:szCs w:val="22"/>
        </w:rPr>
        <w:t xml:space="preserve"> </w:t>
      </w:r>
      <w:r w:rsidRPr="00CA3051">
        <w:rPr>
          <w:rFonts w:asciiTheme="minorHAnsi" w:hAnsiTheme="minorHAnsi" w:cstheme="minorHAnsi"/>
          <w:sz w:val="22"/>
          <w:szCs w:val="22"/>
        </w:rPr>
        <w:t>audit</w:t>
      </w:r>
      <w:r w:rsidR="005800DF">
        <w:rPr>
          <w:rFonts w:asciiTheme="minorHAnsi" w:hAnsiTheme="minorHAnsi" w:cstheme="minorHAnsi"/>
          <w:sz w:val="22"/>
          <w:szCs w:val="22"/>
        </w:rPr>
        <w:t xml:space="preserve"> of </w:t>
      </w:r>
      <w:proofErr w:type="gramStart"/>
      <w:r w:rsidR="004D06C8">
        <w:rPr>
          <w:rFonts w:asciiTheme="minorHAnsi" w:hAnsiTheme="minorHAnsi" w:cstheme="minorHAnsi"/>
          <w:sz w:val="22"/>
          <w:szCs w:val="22"/>
        </w:rPr>
        <w:t>…..</w:t>
      </w:r>
      <w:proofErr w:type="gramEnd"/>
      <w:r w:rsidR="006E71C1" w:rsidRPr="009D342F">
        <w:rPr>
          <w:rFonts w:asciiTheme="minorHAnsi" w:hAnsiTheme="minorHAnsi" w:cstheme="minorHAnsi"/>
          <w:i/>
          <w:iCs/>
          <w:color w:val="FF0000"/>
          <w:sz w:val="22"/>
          <w:szCs w:val="22"/>
        </w:rPr>
        <w:t>(insert name of the cooperative audit)</w:t>
      </w:r>
      <w:r w:rsidRPr="00CA3051">
        <w:rPr>
          <w:rFonts w:asciiTheme="minorHAnsi" w:hAnsiTheme="minorHAnsi" w:cstheme="minorHAnsi"/>
          <w:sz w:val="22"/>
          <w:szCs w:val="22"/>
        </w:rPr>
        <w:t xml:space="preserve"> </w:t>
      </w:r>
      <w:r w:rsidR="004D06C8">
        <w:rPr>
          <w:rFonts w:asciiTheme="minorHAnsi" w:hAnsiTheme="minorHAnsi" w:cstheme="minorHAnsi"/>
          <w:sz w:val="22"/>
          <w:szCs w:val="22"/>
        </w:rPr>
        <w:t xml:space="preserve">carried out by SAI …… </w:t>
      </w:r>
      <w:r w:rsidR="004D06C8" w:rsidRPr="009D342F">
        <w:rPr>
          <w:rFonts w:asciiTheme="minorHAnsi" w:hAnsiTheme="minorHAnsi" w:cstheme="minorHAnsi"/>
          <w:i/>
          <w:iCs/>
          <w:color w:val="FF0000"/>
          <w:sz w:val="22"/>
          <w:szCs w:val="22"/>
        </w:rPr>
        <w:t xml:space="preserve">(insert name of the SAI) </w:t>
      </w:r>
      <w:r w:rsidRPr="00CA3051">
        <w:rPr>
          <w:rFonts w:asciiTheme="minorHAnsi" w:hAnsiTheme="minorHAnsi" w:cstheme="minorHAnsi"/>
          <w:sz w:val="22"/>
          <w:szCs w:val="22"/>
        </w:rPr>
        <w:t>meet applicable ISSAI requirements and provide recommendations for enhanced compliance with applicable requirements.</w:t>
      </w:r>
    </w:p>
    <w:p w14:paraId="415D1F38" w14:textId="77777777" w:rsidR="00DE487A" w:rsidRPr="007E0FF8" w:rsidRDefault="00DE487A" w:rsidP="00DF5AD8">
      <w:pPr>
        <w:pStyle w:val="Heading2"/>
        <w:numPr>
          <w:ilvl w:val="0"/>
          <w:numId w:val="4"/>
        </w:numPr>
        <w:ind w:left="426"/>
        <w:jc w:val="both"/>
        <w:rPr>
          <w:szCs w:val="24"/>
        </w:rPr>
      </w:pPr>
      <w:r w:rsidRPr="007E0FF8">
        <w:rPr>
          <w:szCs w:val="24"/>
        </w:rPr>
        <w:t xml:space="preserve">Scope of the </w:t>
      </w:r>
      <w:r>
        <w:rPr>
          <w:szCs w:val="24"/>
        </w:rPr>
        <w:t xml:space="preserve">Review </w:t>
      </w:r>
    </w:p>
    <w:p w14:paraId="4A228F37" w14:textId="77777777" w:rsidR="00DE487A" w:rsidRPr="00DF5AD8" w:rsidRDefault="00DE487A" w:rsidP="00DF5AD8">
      <w:pPr>
        <w:jc w:val="both"/>
        <w:rPr>
          <w:iCs/>
          <w:sz w:val="24"/>
          <w:szCs w:val="24"/>
        </w:rPr>
      </w:pPr>
      <w:r w:rsidRPr="00DF5AD8">
        <w:rPr>
          <w:iCs/>
          <w:sz w:val="24"/>
          <w:szCs w:val="24"/>
        </w:rPr>
        <w:t xml:space="preserve">The quality assurance review will be limited to one individual audit – </w:t>
      </w:r>
      <w:proofErr w:type="gramStart"/>
      <w:r w:rsidRPr="00DF5AD8">
        <w:rPr>
          <w:iCs/>
          <w:sz w:val="24"/>
          <w:szCs w:val="24"/>
        </w:rPr>
        <w:t>…..</w:t>
      </w:r>
      <w:proofErr w:type="gramEnd"/>
      <w:r w:rsidRPr="00DF5AD8">
        <w:rPr>
          <w:iCs/>
          <w:sz w:val="24"/>
          <w:szCs w:val="24"/>
        </w:rPr>
        <w:t xml:space="preserve"> </w:t>
      </w:r>
      <w:r w:rsidRPr="00DF5AD8">
        <w:rPr>
          <w:i/>
          <w:sz w:val="24"/>
          <w:szCs w:val="24"/>
        </w:rPr>
        <w:t>(insert audit type)</w:t>
      </w:r>
      <w:r w:rsidRPr="00DF5AD8">
        <w:rPr>
          <w:iCs/>
          <w:sz w:val="24"/>
          <w:szCs w:val="24"/>
        </w:rPr>
        <w:t xml:space="preserve"> of …. </w:t>
      </w:r>
      <w:r w:rsidRPr="00DF5AD8">
        <w:rPr>
          <w:i/>
          <w:sz w:val="24"/>
          <w:szCs w:val="24"/>
        </w:rPr>
        <w:t>(insert name of audit)</w:t>
      </w:r>
      <w:r w:rsidRPr="00DF5AD8">
        <w:rPr>
          <w:iCs/>
          <w:sz w:val="24"/>
          <w:szCs w:val="24"/>
        </w:rPr>
        <w:t xml:space="preserve"> conducted as a part of IDI-…. </w:t>
      </w:r>
      <w:r w:rsidRPr="00DF5AD8">
        <w:rPr>
          <w:i/>
          <w:sz w:val="24"/>
          <w:szCs w:val="24"/>
        </w:rPr>
        <w:t xml:space="preserve">(insert name of partner if any) </w:t>
      </w:r>
      <w:r w:rsidRPr="00DF5AD8">
        <w:rPr>
          <w:iCs/>
          <w:sz w:val="24"/>
          <w:szCs w:val="24"/>
        </w:rPr>
        <w:t xml:space="preserve">cooperative audit initiative. </w:t>
      </w:r>
    </w:p>
    <w:p w14:paraId="7BEC77DB" w14:textId="77777777" w:rsidR="00DE487A" w:rsidRDefault="00DE487A" w:rsidP="00DF5AD8">
      <w:pPr>
        <w:pStyle w:val="Heading2"/>
        <w:numPr>
          <w:ilvl w:val="0"/>
          <w:numId w:val="4"/>
        </w:numPr>
        <w:spacing w:before="0"/>
        <w:ind w:left="426"/>
        <w:jc w:val="both"/>
        <w:rPr>
          <w:szCs w:val="24"/>
        </w:rPr>
      </w:pPr>
      <w:r>
        <w:rPr>
          <w:szCs w:val="24"/>
        </w:rPr>
        <w:t>Methodology and Reporting</w:t>
      </w:r>
    </w:p>
    <w:p w14:paraId="39BF07D1" w14:textId="481101FB" w:rsidR="00DE487A" w:rsidRPr="00C21E96" w:rsidRDefault="00DE487A" w:rsidP="00DF5AD8">
      <w:pPr>
        <w:spacing w:after="120"/>
        <w:jc w:val="both"/>
        <w:rPr>
          <w:iCs/>
          <w:sz w:val="24"/>
          <w:szCs w:val="24"/>
        </w:rPr>
      </w:pPr>
      <w:r w:rsidRPr="00C21E96">
        <w:rPr>
          <w:iCs/>
          <w:sz w:val="24"/>
          <w:szCs w:val="24"/>
        </w:rPr>
        <w:t>The review will be conducted as per requirements</w:t>
      </w:r>
      <w:r w:rsidR="0087193D">
        <w:rPr>
          <w:iCs/>
          <w:sz w:val="24"/>
          <w:szCs w:val="24"/>
        </w:rPr>
        <w:t xml:space="preserve"> of</w:t>
      </w:r>
      <w:r w:rsidRPr="00C21E96">
        <w:rPr>
          <w:iCs/>
          <w:sz w:val="24"/>
          <w:szCs w:val="24"/>
        </w:rPr>
        <w:t xml:space="preserve"> applicable </w:t>
      </w:r>
      <w:r>
        <w:rPr>
          <w:iCs/>
          <w:sz w:val="24"/>
          <w:szCs w:val="24"/>
        </w:rPr>
        <w:t>….</w:t>
      </w:r>
      <w:r w:rsidRPr="00C21E96">
        <w:rPr>
          <w:i/>
          <w:sz w:val="24"/>
          <w:szCs w:val="24"/>
        </w:rPr>
        <w:t xml:space="preserve"> (insert audit type)</w:t>
      </w:r>
      <w:r w:rsidRPr="00C21E96">
        <w:rPr>
          <w:iCs/>
          <w:sz w:val="24"/>
          <w:szCs w:val="24"/>
        </w:rPr>
        <w:t xml:space="preserve"> audit ISSAIs. A team of two quality assurance reviewers will plan, conduct and report on the review as per IDI methodology based on </w:t>
      </w:r>
      <w:proofErr w:type="gramStart"/>
      <w:r w:rsidRPr="00C21E96">
        <w:rPr>
          <w:iCs/>
          <w:sz w:val="24"/>
          <w:szCs w:val="24"/>
        </w:rPr>
        <w:t xml:space="preserve">applicable </w:t>
      </w:r>
      <w:r w:rsidRPr="00C21E96">
        <w:rPr>
          <w:i/>
          <w:sz w:val="24"/>
          <w:szCs w:val="24"/>
        </w:rPr>
        <w:t xml:space="preserve"> </w:t>
      </w:r>
      <w:r>
        <w:rPr>
          <w:i/>
          <w:sz w:val="24"/>
          <w:szCs w:val="24"/>
        </w:rPr>
        <w:t>…</w:t>
      </w:r>
      <w:proofErr w:type="gramEnd"/>
      <w:r w:rsidRPr="00C21E96">
        <w:rPr>
          <w:i/>
          <w:sz w:val="24"/>
          <w:szCs w:val="24"/>
        </w:rPr>
        <w:t>(insert audit type)</w:t>
      </w:r>
      <w:r>
        <w:rPr>
          <w:i/>
          <w:sz w:val="24"/>
          <w:szCs w:val="24"/>
        </w:rPr>
        <w:t xml:space="preserve"> </w:t>
      </w:r>
      <w:r w:rsidRPr="00C21E96">
        <w:rPr>
          <w:iCs/>
          <w:sz w:val="24"/>
          <w:szCs w:val="24"/>
        </w:rPr>
        <w:t xml:space="preserve">audit ISSAIs. The review will be objective, and evidence based. Main sources of evidence will be audit files, published reports, relevant </w:t>
      </w:r>
      <w:proofErr w:type="gramStart"/>
      <w:r w:rsidRPr="00C21E96">
        <w:rPr>
          <w:iCs/>
          <w:sz w:val="24"/>
          <w:szCs w:val="24"/>
        </w:rPr>
        <w:t>documentation</w:t>
      </w:r>
      <w:proofErr w:type="gramEnd"/>
      <w:r w:rsidRPr="00C21E96">
        <w:rPr>
          <w:iCs/>
          <w:sz w:val="24"/>
          <w:szCs w:val="24"/>
        </w:rPr>
        <w:t xml:space="preserve"> and interviews with relevant stakeholders. </w:t>
      </w:r>
    </w:p>
    <w:p w14:paraId="709BAF1F" w14:textId="77777777" w:rsidR="00DE487A" w:rsidRPr="00C21E96" w:rsidRDefault="00DE487A" w:rsidP="00A875BC">
      <w:pPr>
        <w:jc w:val="both"/>
        <w:rPr>
          <w:iCs/>
          <w:sz w:val="24"/>
          <w:szCs w:val="24"/>
        </w:rPr>
      </w:pPr>
      <w:r w:rsidRPr="00C21E96">
        <w:rPr>
          <w:iCs/>
          <w:sz w:val="24"/>
          <w:szCs w:val="24"/>
        </w:rPr>
        <w:t xml:space="preserve">The QA report will provide conclusions and recommendations related to implementation of applicable ISSAI requirements and quality control measures. </w:t>
      </w:r>
    </w:p>
    <w:p w14:paraId="1F9A1C12" w14:textId="5D2C2FF4" w:rsidR="00DE487A" w:rsidRPr="004F3C40" w:rsidRDefault="00DE487A" w:rsidP="00A875BC">
      <w:pPr>
        <w:jc w:val="both"/>
        <w:rPr>
          <w:iCs/>
          <w:sz w:val="24"/>
          <w:szCs w:val="24"/>
        </w:rPr>
      </w:pPr>
      <w:r w:rsidRPr="004F3C40">
        <w:rPr>
          <w:iCs/>
          <w:sz w:val="24"/>
          <w:szCs w:val="24"/>
        </w:rPr>
        <w:t>The review report will be prepared and signed by the QA review team. IDI will arrange for an independent review of the report. The language of the report is</w:t>
      </w:r>
      <w:r w:rsidR="009C5188">
        <w:rPr>
          <w:iCs/>
          <w:sz w:val="24"/>
          <w:szCs w:val="24"/>
        </w:rPr>
        <w:t xml:space="preserve">…… </w:t>
      </w:r>
      <w:r w:rsidR="009C5188" w:rsidRPr="009D342F">
        <w:rPr>
          <w:i/>
          <w:color w:val="FF0000"/>
          <w:sz w:val="24"/>
          <w:szCs w:val="24"/>
        </w:rPr>
        <w:t xml:space="preserve">(insert </w:t>
      </w:r>
      <w:r w:rsidR="00497553" w:rsidRPr="009D342F">
        <w:rPr>
          <w:i/>
          <w:color w:val="FF0000"/>
          <w:sz w:val="24"/>
          <w:szCs w:val="24"/>
        </w:rPr>
        <w:t>the agreed language</w:t>
      </w:r>
      <w:r w:rsidR="00A84676">
        <w:rPr>
          <w:i/>
          <w:color w:val="FF0000"/>
          <w:sz w:val="24"/>
          <w:szCs w:val="24"/>
        </w:rPr>
        <w:t xml:space="preserve"> or </w:t>
      </w:r>
      <w:proofErr w:type="gramStart"/>
      <w:r w:rsidR="00A84676">
        <w:rPr>
          <w:i/>
          <w:color w:val="FF0000"/>
          <w:sz w:val="24"/>
          <w:szCs w:val="24"/>
        </w:rPr>
        <w:t>reporting</w:t>
      </w:r>
      <w:r w:rsidR="00497553" w:rsidRPr="009D342F">
        <w:rPr>
          <w:i/>
          <w:color w:val="FF0000"/>
          <w:sz w:val="24"/>
          <w:szCs w:val="24"/>
        </w:rPr>
        <w:t>)</w:t>
      </w:r>
      <w:r w:rsidRPr="004F3C40">
        <w:rPr>
          <w:iCs/>
          <w:sz w:val="24"/>
          <w:szCs w:val="24"/>
        </w:rPr>
        <w:t xml:space="preserve">  It</w:t>
      </w:r>
      <w:proofErr w:type="gramEnd"/>
      <w:r w:rsidRPr="004F3C40">
        <w:rPr>
          <w:iCs/>
          <w:sz w:val="24"/>
          <w:szCs w:val="24"/>
        </w:rPr>
        <w:t xml:space="preserve"> will be issued to Head of SAI with a covering letter signed by Director General, IDI. </w:t>
      </w:r>
    </w:p>
    <w:p w14:paraId="39F517C4" w14:textId="77777777" w:rsidR="008147DA" w:rsidRDefault="00DE487A" w:rsidP="00A875BC">
      <w:pPr>
        <w:spacing w:after="240"/>
        <w:jc w:val="both"/>
        <w:rPr>
          <w:iCs/>
          <w:sz w:val="24"/>
          <w:szCs w:val="24"/>
        </w:rPr>
      </w:pPr>
      <w:r w:rsidRPr="004F3C40">
        <w:rPr>
          <w:iCs/>
          <w:sz w:val="24"/>
          <w:szCs w:val="24"/>
        </w:rPr>
        <w:t>The QA report and all information related to QA will be owned by the SAI. The IDI will not distribute any information related to the individual QA without consulting with the SAI.</w:t>
      </w:r>
      <w:r w:rsidR="00F546AC">
        <w:rPr>
          <w:iCs/>
          <w:sz w:val="24"/>
          <w:szCs w:val="24"/>
        </w:rPr>
        <w:t xml:space="preserve"> </w:t>
      </w:r>
    </w:p>
    <w:p w14:paraId="3324F8BF" w14:textId="366FF3E6" w:rsidR="00DE487A" w:rsidRDefault="0075046A" w:rsidP="009D342F">
      <w:pPr>
        <w:spacing w:after="240"/>
        <w:jc w:val="both"/>
        <w:rPr>
          <w:szCs w:val="24"/>
        </w:rPr>
      </w:pPr>
      <w:r>
        <w:rPr>
          <w:iCs/>
          <w:sz w:val="24"/>
          <w:szCs w:val="24"/>
        </w:rPr>
        <w:t>The SAI management will be responsible for implementing the agreed recommendat</w:t>
      </w:r>
      <w:r w:rsidR="005C4C0B">
        <w:rPr>
          <w:iCs/>
          <w:sz w:val="24"/>
          <w:szCs w:val="24"/>
        </w:rPr>
        <w:t xml:space="preserve">ions from the QA report. </w:t>
      </w:r>
      <w:r w:rsidR="00D86F3C">
        <w:rPr>
          <w:iCs/>
          <w:sz w:val="24"/>
          <w:szCs w:val="24"/>
        </w:rPr>
        <w:t>IDI</w:t>
      </w:r>
      <w:r w:rsidR="00B63A2D">
        <w:rPr>
          <w:iCs/>
          <w:sz w:val="24"/>
          <w:szCs w:val="24"/>
        </w:rPr>
        <w:t xml:space="preserve"> will monitor such </w:t>
      </w:r>
      <w:r w:rsidR="00DD31F0">
        <w:rPr>
          <w:iCs/>
          <w:sz w:val="24"/>
          <w:szCs w:val="24"/>
        </w:rPr>
        <w:t>implementation from time to time and may includ</w:t>
      </w:r>
      <w:r w:rsidR="00FB65AC">
        <w:rPr>
          <w:iCs/>
          <w:sz w:val="24"/>
          <w:szCs w:val="24"/>
        </w:rPr>
        <w:t xml:space="preserve">e such </w:t>
      </w:r>
      <w:r w:rsidR="00ED2760">
        <w:rPr>
          <w:iCs/>
          <w:sz w:val="24"/>
          <w:szCs w:val="24"/>
        </w:rPr>
        <w:t>information</w:t>
      </w:r>
      <w:r w:rsidR="00427F9B">
        <w:rPr>
          <w:iCs/>
          <w:sz w:val="24"/>
          <w:szCs w:val="24"/>
        </w:rPr>
        <w:t xml:space="preserve"> (</w:t>
      </w:r>
      <w:r w:rsidR="009D19BA">
        <w:rPr>
          <w:iCs/>
          <w:sz w:val="24"/>
          <w:szCs w:val="24"/>
        </w:rPr>
        <w:t>anonymised</w:t>
      </w:r>
      <w:r w:rsidR="00B42F2D">
        <w:rPr>
          <w:iCs/>
          <w:sz w:val="24"/>
          <w:szCs w:val="24"/>
        </w:rPr>
        <w:t>)</w:t>
      </w:r>
      <w:r w:rsidR="00ED2760">
        <w:rPr>
          <w:iCs/>
          <w:sz w:val="24"/>
          <w:szCs w:val="24"/>
        </w:rPr>
        <w:t xml:space="preserve"> </w:t>
      </w:r>
      <w:r w:rsidR="00FB65AC">
        <w:rPr>
          <w:iCs/>
          <w:sz w:val="24"/>
          <w:szCs w:val="24"/>
        </w:rPr>
        <w:t xml:space="preserve">in its annual performance and accountability report. </w:t>
      </w:r>
      <w:r w:rsidR="00B42F2D">
        <w:rPr>
          <w:iCs/>
          <w:sz w:val="24"/>
          <w:szCs w:val="24"/>
        </w:rPr>
        <w:t xml:space="preserve">IDI also encourages the SAI to </w:t>
      </w:r>
      <w:r w:rsidR="008C14BB">
        <w:rPr>
          <w:iCs/>
          <w:sz w:val="24"/>
          <w:szCs w:val="24"/>
        </w:rPr>
        <w:t>report</w:t>
      </w:r>
      <w:r w:rsidR="00721724">
        <w:rPr>
          <w:iCs/>
          <w:sz w:val="24"/>
          <w:szCs w:val="24"/>
        </w:rPr>
        <w:t xml:space="preserve"> on implementation of recommendations through its own communication platforms. </w:t>
      </w:r>
      <w:r w:rsidR="00DD31F0">
        <w:rPr>
          <w:iCs/>
          <w:sz w:val="24"/>
          <w:szCs w:val="24"/>
        </w:rPr>
        <w:t xml:space="preserve"> </w:t>
      </w:r>
      <w:r w:rsidR="00DE487A" w:rsidRPr="007E0FF8">
        <w:rPr>
          <w:szCs w:val="24"/>
        </w:rPr>
        <w:t xml:space="preserve">The </w:t>
      </w:r>
      <w:r w:rsidR="00DE487A">
        <w:rPr>
          <w:szCs w:val="24"/>
        </w:rPr>
        <w:t>Review</w:t>
      </w:r>
      <w:r w:rsidR="00DE487A" w:rsidRPr="007E0FF8">
        <w:rPr>
          <w:szCs w:val="24"/>
        </w:rPr>
        <w:t xml:space="preserve"> Team </w:t>
      </w:r>
    </w:p>
    <w:p w14:paraId="2C67913A" w14:textId="77777777" w:rsidR="00DE487A" w:rsidRPr="004F3C40" w:rsidRDefault="00DE487A" w:rsidP="00A875BC">
      <w:pPr>
        <w:jc w:val="both"/>
        <w:rPr>
          <w:iCs/>
          <w:sz w:val="24"/>
          <w:szCs w:val="24"/>
        </w:rPr>
      </w:pPr>
      <w:r w:rsidRPr="004F3C40">
        <w:rPr>
          <w:iCs/>
          <w:sz w:val="24"/>
          <w:szCs w:val="24"/>
        </w:rPr>
        <w:lastRenderedPageBreak/>
        <w:t xml:space="preserve">The review will be conducted by a team of two independent and trained QA reviewers appointed by IDI.  </w:t>
      </w:r>
    </w:p>
    <w:p w14:paraId="1C3B2FBF" w14:textId="77777777" w:rsidR="00DE487A" w:rsidRDefault="00DE487A" w:rsidP="00A875BC">
      <w:pPr>
        <w:pStyle w:val="Heading2"/>
        <w:numPr>
          <w:ilvl w:val="0"/>
          <w:numId w:val="4"/>
        </w:numPr>
        <w:spacing w:before="0" w:after="240"/>
        <w:ind w:left="426"/>
        <w:jc w:val="both"/>
        <w:rPr>
          <w:szCs w:val="24"/>
        </w:rPr>
      </w:pPr>
      <w:r>
        <w:rPr>
          <w:szCs w:val="24"/>
        </w:rPr>
        <w:t>Review Process</w:t>
      </w:r>
    </w:p>
    <w:p w14:paraId="25A3656A" w14:textId="53ED8595" w:rsidR="00DE487A" w:rsidRPr="004F3C40" w:rsidRDefault="00DE487A" w:rsidP="00E47917">
      <w:pPr>
        <w:spacing w:before="120" w:after="0" w:line="240" w:lineRule="auto"/>
        <w:jc w:val="both"/>
        <w:rPr>
          <w:iCs/>
          <w:sz w:val="24"/>
          <w:szCs w:val="24"/>
        </w:rPr>
      </w:pPr>
      <w:r w:rsidRPr="004F3C40">
        <w:rPr>
          <w:iCs/>
          <w:sz w:val="24"/>
          <w:szCs w:val="24"/>
        </w:rPr>
        <w:t xml:space="preserve">The review team will conduct the review using a </w:t>
      </w:r>
      <w:r w:rsidR="008435A6">
        <w:rPr>
          <w:iCs/>
          <w:sz w:val="24"/>
          <w:szCs w:val="24"/>
        </w:rPr>
        <w:t xml:space="preserve">…… </w:t>
      </w:r>
      <w:r w:rsidR="008435A6" w:rsidRPr="00E96EA7">
        <w:rPr>
          <w:i/>
          <w:color w:val="FF0000"/>
          <w:sz w:val="24"/>
          <w:szCs w:val="24"/>
        </w:rPr>
        <w:t>(</w:t>
      </w:r>
      <w:r w:rsidR="006A18F7" w:rsidRPr="00E96EA7">
        <w:rPr>
          <w:i/>
          <w:color w:val="FF0000"/>
          <w:sz w:val="24"/>
          <w:szCs w:val="24"/>
        </w:rPr>
        <w:t>insert an appropriate approach selected for this review as suggested in the guidance document</w:t>
      </w:r>
      <w:r w:rsidR="00235EB4" w:rsidRPr="00E96EA7">
        <w:rPr>
          <w:i/>
          <w:color w:val="FF0000"/>
          <w:sz w:val="24"/>
          <w:szCs w:val="24"/>
        </w:rPr>
        <w:t xml:space="preserve"> page 11)</w:t>
      </w:r>
      <w:r w:rsidRPr="004F3C40">
        <w:rPr>
          <w:iCs/>
          <w:sz w:val="24"/>
          <w:szCs w:val="24"/>
        </w:rPr>
        <w:t xml:space="preserve">. The review process will consist of the planning, </w:t>
      </w:r>
      <w:proofErr w:type="gramStart"/>
      <w:r w:rsidRPr="004F3C40">
        <w:rPr>
          <w:iCs/>
          <w:sz w:val="24"/>
          <w:szCs w:val="24"/>
        </w:rPr>
        <w:t>conducting</w:t>
      </w:r>
      <w:proofErr w:type="gramEnd"/>
      <w:r w:rsidRPr="004F3C40">
        <w:rPr>
          <w:iCs/>
          <w:sz w:val="24"/>
          <w:szCs w:val="24"/>
        </w:rPr>
        <w:t xml:space="preserve"> and reporting phases. It will start after the SAI and IDI have agreed on the TOR. </w:t>
      </w:r>
    </w:p>
    <w:p w14:paraId="087661BD" w14:textId="77777777" w:rsidR="00DE487A" w:rsidRPr="003568E9" w:rsidRDefault="00DE487A" w:rsidP="00E47917">
      <w:pPr>
        <w:spacing w:before="120" w:after="0" w:line="240" w:lineRule="auto"/>
        <w:jc w:val="both"/>
        <w:rPr>
          <w:b/>
        </w:rPr>
      </w:pPr>
      <w:r w:rsidRPr="003568E9">
        <w:rPr>
          <w:b/>
        </w:rPr>
        <w:t xml:space="preserve">Planning phase (before the visit to the SAI): From … to … 20xx </w:t>
      </w:r>
    </w:p>
    <w:tbl>
      <w:tblPr>
        <w:tblStyle w:val="GridTable4-Accent1"/>
        <w:tblW w:w="9351" w:type="dxa"/>
        <w:tblLook w:val="04A0" w:firstRow="1" w:lastRow="0" w:firstColumn="1" w:lastColumn="0" w:noHBand="0" w:noVBand="1"/>
      </w:tblPr>
      <w:tblGrid>
        <w:gridCol w:w="6658"/>
        <w:gridCol w:w="2693"/>
      </w:tblGrid>
      <w:tr w:rsidR="00DE487A" w:rsidRPr="00A875BC" w14:paraId="531156E9" w14:textId="77777777" w:rsidTr="00A875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58" w:type="dxa"/>
          </w:tcPr>
          <w:p w14:paraId="4090350D" w14:textId="77777777" w:rsidR="00DE487A" w:rsidRPr="00A875BC" w:rsidRDefault="00DE487A" w:rsidP="00A52C32">
            <w:pPr>
              <w:jc w:val="both"/>
              <w:rPr>
                <w:sz w:val="20"/>
                <w:szCs w:val="20"/>
              </w:rPr>
            </w:pPr>
            <w:r w:rsidRPr="00A875BC">
              <w:rPr>
                <w:sz w:val="20"/>
                <w:szCs w:val="20"/>
              </w:rPr>
              <w:t>Activity</w:t>
            </w:r>
          </w:p>
        </w:tc>
        <w:tc>
          <w:tcPr>
            <w:tcW w:w="2693" w:type="dxa"/>
          </w:tcPr>
          <w:p w14:paraId="774FFFB2" w14:textId="77777777" w:rsidR="00DE487A" w:rsidRPr="00A875BC" w:rsidRDefault="00DE487A" w:rsidP="00A52C32">
            <w:pPr>
              <w:jc w:val="both"/>
              <w:cnfStyle w:val="100000000000" w:firstRow="1" w:lastRow="0" w:firstColumn="0" w:lastColumn="0" w:oddVBand="0" w:evenVBand="0" w:oddHBand="0" w:evenHBand="0" w:firstRowFirstColumn="0" w:firstRowLastColumn="0" w:lastRowFirstColumn="0" w:lastRowLastColumn="0"/>
              <w:rPr>
                <w:sz w:val="20"/>
                <w:szCs w:val="20"/>
              </w:rPr>
            </w:pPr>
            <w:r w:rsidRPr="00A875BC">
              <w:rPr>
                <w:sz w:val="20"/>
                <w:szCs w:val="20"/>
              </w:rPr>
              <w:t>Responsible</w:t>
            </w:r>
          </w:p>
        </w:tc>
      </w:tr>
      <w:tr w:rsidR="00DE487A" w:rsidRPr="00A875BC" w14:paraId="5C2F17E3" w14:textId="77777777" w:rsidTr="00A875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58" w:type="dxa"/>
          </w:tcPr>
          <w:p w14:paraId="5B3FFD3D" w14:textId="77777777" w:rsidR="00DE487A" w:rsidRPr="00A875BC" w:rsidRDefault="00DE487A" w:rsidP="00A52C32">
            <w:pPr>
              <w:jc w:val="both"/>
              <w:rPr>
                <w:b w:val="0"/>
                <w:bCs w:val="0"/>
                <w:sz w:val="20"/>
                <w:szCs w:val="20"/>
              </w:rPr>
            </w:pPr>
            <w:r w:rsidRPr="00A875BC">
              <w:rPr>
                <w:b w:val="0"/>
                <w:bCs w:val="0"/>
                <w:sz w:val="20"/>
                <w:szCs w:val="20"/>
              </w:rPr>
              <w:t xml:space="preserve">Information sessions and other information activities for SAI management and staff </w:t>
            </w:r>
          </w:p>
        </w:tc>
        <w:tc>
          <w:tcPr>
            <w:tcW w:w="2693" w:type="dxa"/>
          </w:tcPr>
          <w:p w14:paraId="40E2E9C6" w14:textId="77777777" w:rsidR="00DE487A" w:rsidRPr="00A875BC" w:rsidRDefault="00DE487A" w:rsidP="00A52C32">
            <w:pPr>
              <w:jc w:val="both"/>
              <w:cnfStyle w:val="000000100000" w:firstRow="0" w:lastRow="0" w:firstColumn="0" w:lastColumn="0" w:oddVBand="0" w:evenVBand="0" w:oddHBand="1" w:evenHBand="0" w:firstRowFirstColumn="0" w:firstRowLastColumn="0" w:lastRowFirstColumn="0" w:lastRowLastColumn="0"/>
              <w:rPr>
                <w:sz w:val="20"/>
                <w:szCs w:val="20"/>
              </w:rPr>
            </w:pPr>
            <w:r w:rsidRPr="00A875BC">
              <w:rPr>
                <w:sz w:val="20"/>
                <w:szCs w:val="20"/>
              </w:rPr>
              <w:t xml:space="preserve">Review team and IDI </w:t>
            </w:r>
          </w:p>
        </w:tc>
      </w:tr>
      <w:tr w:rsidR="00DE487A" w:rsidRPr="00A875BC" w14:paraId="39C3065A" w14:textId="77777777" w:rsidTr="00A875BC">
        <w:tc>
          <w:tcPr>
            <w:cnfStyle w:val="001000000000" w:firstRow="0" w:lastRow="0" w:firstColumn="1" w:lastColumn="0" w:oddVBand="0" w:evenVBand="0" w:oddHBand="0" w:evenHBand="0" w:firstRowFirstColumn="0" w:firstRowLastColumn="0" w:lastRowFirstColumn="0" w:lastRowLastColumn="0"/>
            <w:tcW w:w="6658" w:type="dxa"/>
          </w:tcPr>
          <w:p w14:paraId="15B439D5" w14:textId="77777777" w:rsidR="00DE487A" w:rsidRPr="00A875BC" w:rsidRDefault="00DE487A" w:rsidP="00A52C32">
            <w:pPr>
              <w:jc w:val="both"/>
              <w:rPr>
                <w:b w:val="0"/>
                <w:bCs w:val="0"/>
                <w:sz w:val="20"/>
                <w:szCs w:val="20"/>
              </w:rPr>
            </w:pPr>
            <w:r w:rsidRPr="00A875BC">
              <w:rPr>
                <w:b w:val="0"/>
                <w:bCs w:val="0"/>
                <w:sz w:val="20"/>
                <w:szCs w:val="20"/>
              </w:rPr>
              <w:t>Communication with SAI staff set up</w:t>
            </w:r>
          </w:p>
        </w:tc>
        <w:tc>
          <w:tcPr>
            <w:tcW w:w="2693" w:type="dxa"/>
          </w:tcPr>
          <w:p w14:paraId="3E1B561A" w14:textId="77777777" w:rsidR="00DE487A" w:rsidRPr="00A875BC" w:rsidRDefault="00DE487A" w:rsidP="00A52C32">
            <w:pPr>
              <w:jc w:val="both"/>
              <w:cnfStyle w:val="000000000000" w:firstRow="0" w:lastRow="0" w:firstColumn="0" w:lastColumn="0" w:oddVBand="0" w:evenVBand="0" w:oddHBand="0" w:evenHBand="0" w:firstRowFirstColumn="0" w:firstRowLastColumn="0" w:lastRowFirstColumn="0" w:lastRowLastColumn="0"/>
              <w:rPr>
                <w:sz w:val="20"/>
                <w:szCs w:val="20"/>
              </w:rPr>
            </w:pPr>
            <w:r w:rsidRPr="00A875BC">
              <w:rPr>
                <w:sz w:val="20"/>
                <w:szCs w:val="20"/>
              </w:rPr>
              <w:t>Review team</w:t>
            </w:r>
          </w:p>
        </w:tc>
      </w:tr>
      <w:tr w:rsidR="00DE487A" w:rsidRPr="00A875BC" w14:paraId="0B1A1E90" w14:textId="77777777" w:rsidTr="00A875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58" w:type="dxa"/>
          </w:tcPr>
          <w:p w14:paraId="09D77B8C" w14:textId="77777777" w:rsidR="00DE487A" w:rsidRPr="00A875BC" w:rsidRDefault="00DE487A" w:rsidP="00A52C32">
            <w:pPr>
              <w:jc w:val="both"/>
              <w:rPr>
                <w:b w:val="0"/>
                <w:bCs w:val="0"/>
                <w:sz w:val="20"/>
                <w:szCs w:val="20"/>
              </w:rPr>
            </w:pPr>
            <w:r w:rsidRPr="00A875BC">
              <w:rPr>
                <w:b w:val="0"/>
                <w:bCs w:val="0"/>
                <w:sz w:val="20"/>
                <w:szCs w:val="20"/>
              </w:rPr>
              <w:t xml:space="preserve">Provision of audit working file </w:t>
            </w:r>
          </w:p>
        </w:tc>
        <w:tc>
          <w:tcPr>
            <w:tcW w:w="2693" w:type="dxa"/>
          </w:tcPr>
          <w:p w14:paraId="2AAB5CF6" w14:textId="77777777" w:rsidR="00DE487A" w:rsidRPr="00A875BC" w:rsidRDefault="00DE487A" w:rsidP="00A52C32">
            <w:pPr>
              <w:jc w:val="both"/>
              <w:cnfStyle w:val="000000100000" w:firstRow="0" w:lastRow="0" w:firstColumn="0" w:lastColumn="0" w:oddVBand="0" w:evenVBand="0" w:oddHBand="1" w:evenHBand="0" w:firstRowFirstColumn="0" w:firstRowLastColumn="0" w:lastRowFirstColumn="0" w:lastRowLastColumn="0"/>
              <w:rPr>
                <w:sz w:val="20"/>
                <w:szCs w:val="20"/>
              </w:rPr>
            </w:pPr>
            <w:r w:rsidRPr="00A875BC">
              <w:rPr>
                <w:sz w:val="20"/>
                <w:szCs w:val="20"/>
              </w:rPr>
              <w:t xml:space="preserve">SAI </w:t>
            </w:r>
          </w:p>
        </w:tc>
      </w:tr>
      <w:tr w:rsidR="00DE487A" w:rsidRPr="00A875BC" w14:paraId="2D64E711" w14:textId="77777777" w:rsidTr="00A875BC">
        <w:tc>
          <w:tcPr>
            <w:cnfStyle w:val="001000000000" w:firstRow="0" w:lastRow="0" w:firstColumn="1" w:lastColumn="0" w:oddVBand="0" w:evenVBand="0" w:oddHBand="0" w:evenHBand="0" w:firstRowFirstColumn="0" w:firstRowLastColumn="0" w:lastRowFirstColumn="0" w:lastRowLastColumn="0"/>
            <w:tcW w:w="6658" w:type="dxa"/>
          </w:tcPr>
          <w:p w14:paraId="041341F3" w14:textId="77777777" w:rsidR="00DE487A" w:rsidRPr="00A875BC" w:rsidRDefault="00DE487A" w:rsidP="00A52C32">
            <w:pPr>
              <w:jc w:val="both"/>
              <w:rPr>
                <w:b w:val="0"/>
                <w:bCs w:val="0"/>
                <w:sz w:val="20"/>
                <w:szCs w:val="20"/>
              </w:rPr>
            </w:pPr>
            <w:r w:rsidRPr="00A875BC">
              <w:rPr>
                <w:b w:val="0"/>
                <w:bCs w:val="0"/>
                <w:sz w:val="20"/>
                <w:szCs w:val="20"/>
              </w:rPr>
              <w:t>Preliminary online review of background documentation</w:t>
            </w:r>
          </w:p>
        </w:tc>
        <w:tc>
          <w:tcPr>
            <w:tcW w:w="2693" w:type="dxa"/>
          </w:tcPr>
          <w:p w14:paraId="71D5AD43" w14:textId="77777777" w:rsidR="00DE487A" w:rsidRPr="00A875BC" w:rsidRDefault="00DE487A" w:rsidP="00A52C32">
            <w:pPr>
              <w:jc w:val="both"/>
              <w:cnfStyle w:val="000000000000" w:firstRow="0" w:lastRow="0" w:firstColumn="0" w:lastColumn="0" w:oddVBand="0" w:evenVBand="0" w:oddHBand="0" w:evenHBand="0" w:firstRowFirstColumn="0" w:firstRowLastColumn="0" w:lastRowFirstColumn="0" w:lastRowLastColumn="0"/>
              <w:rPr>
                <w:sz w:val="20"/>
                <w:szCs w:val="20"/>
              </w:rPr>
            </w:pPr>
            <w:r w:rsidRPr="00A875BC">
              <w:rPr>
                <w:sz w:val="20"/>
                <w:szCs w:val="20"/>
              </w:rPr>
              <w:t>Review team</w:t>
            </w:r>
          </w:p>
        </w:tc>
      </w:tr>
    </w:tbl>
    <w:p w14:paraId="30B1049D" w14:textId="14F37243" w:rsidR="00DE487A" w:rsidRPr="003568E9" w:rsidRDefault="00DE487A" w:rsidP="00E47917">
      <w:pPr>
        <w:spacing w:before="120" w:after="0" w:line="240" w:lineRule="auto"/>
        <w:jc w:val="both"/>
        <w:rPr>
          <w:b/>
          <w:sz w:val="20"/>
          <w:szCs w:val="20"/>
        </w:rPr>
      </w:pPr>
      <w:r w:rsidRPr="003568E9">
        <w:rPr>
          <w:b/>
          <w:sz w:val="20"/>
          <w:szCs w:val="20"/>
        </w:rPr>
        <w:t>Conducting phase (visit to the SAI): From …. to … 20xx</w:t>
      </w:r>
    </w:p>
    <w:tbl>
      <w:tblPr>
        <w:tblStyle w:val="GridTable4-Accent1"/>
        <w:tblW w:w="9351" w:type="dxa"/>
        <w:tblLook w:val="04A0" w:firstRow="1" w:lastRow="0" w:firstColumn="1" w:lastColumn="0" w:noHBand="0" w:noVBand="1"/>
      </w:tblPr>
      <w:tblGrid>
        <w:gridCol w:w="6658"/>
        <w:gridCol w:w="2693"/>
      </w:tblGrid>
      <w:tr w:rsidR="00DE487A" w:rsidRPr="003568E9" w14:paraId="465EA807" w14:textId="77777777" w:rsidTr="00E479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58" w:type="dxa"/>
          </w:tcPr>
          <w:p w14:paraId="120AD2A1" w14:textId="77777777" w:rsidR="00DE487A" w:rsidRPr="003568E9" w:rsidRDefault="00DE487A" w:rsidP="00A52C32">
            <w:pPr>
              <w:jc w:val="both"/>
              <w:rPr>
                <w:sz w:val="20"/>
                <w:szCs w:val="20"/>
              </w:rPr>
            </w:pPr>
            <w:r w:rsidRPr="003568E9">
              <w:rPr>
                <w:sz w:val="20"/>
                <w:szCs w:val="20"/>
              </w:rPr>
              <w:t>Activity</w:t>
            </w:r>
          </w:p>
        </w:tc>
        <w:tc>
          <w:tcPr>
            <w:tcW w:w="2693" w:type="dxa"/>
          </w:tcPr>
          <w:p w14:paraId="443F2AED" w14:textId="77777777" w:rsidR="00DE487A" w:rsidRPr="003568E9" w:rsidRDefault="00DE487A" w:rsidP="00A52C32">
            <w:pPr>
              <w:jc w:val="both"/>
              <w:cnfStyle w:val="100000000000" w:firstRow="1" w:lastRow="0" w:firstColumn="0" w:lastColumn="0" w:oddVBand="0" w:evenVBand="0" w:oddHBand="0" w:evenHBand="0" w:firstRowFirstColumn="0" w:firstRowLastColumn="0" w:lastRowFirstColumn="0" w:lastRowLastColumn="0"/>
              <w:rPr>
                <w:sz w:val="20"/>
                <w:szCs w:val="20"/>
              </w:rPr>
            </w:pPr>
            <w:r w:rsidRPr="003568E9">
              <w:rPr>
                <w:sz w:val="20"/>
                <w:szCs w:val="20"/>
              </w:rPr>
              <w:t>Responsible</w:t>
            </w:r>
          </w:p>
        </w:tc>
      </w:tr>
      <w:tr w:rsidR="00DE487A" w:rsidRPr="00E47917" w14:paraId="19FBB130" w14:textId="77777777" w:rsidTr="00E479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58" w:type="dxa"/>
          </w:tcPr>
          <w:p w14:paraId="3860FDE5" w14:textId="77777777" w:rsidR="00DE487A" w:rsidRPr="00E47917" w:rsidRDefault="00DE487A" w:rsidP="00A52C32">
            <w:pPr>
              <w:jc w:val="both"/>
              <w:rPr>
                <w:b w:val="0"/>
                <w:bCs w:val="0"/>
                <w:sz w:val="20"/>
                <w:szCs w:val="20"/>
              </w:rPr>
            </w:pPr>
            <w:r w:rsidRPr="00E47917">
              <w:rPr>
                <w:b w:val="0"/>
                <w:bCs w:val="0"/>
                <w:sz w:val="20"/>
                <w:szCs w:val="20"/>
              </w:rPr>
              <w:t xml:space="preserve">Entry meeting - Discussion with SAI leadership </w:t>
            </w:r>
          </w:p>
        </w:tc>
        <w:tc>
          <w:tcPr>
            <w:tcW w:w="2693" w:type="dxa"/>
          </w:tcPr>
          <w:p w14:paraId="7BF8FC80" w14:textId="77777777" w:rsidR="00DE487A" w:rsidRPr="00E47917" w:rsidRDefault="00DE487A" w:rsidP="00A52C32">
            <w:pPr>
              <w:jc w:val="both"/>
              <w:cnfStyle w:val="000000100000" w:firstRow="0" w:lastRow="0" w:firstColumn="0" w:lastColumn="0" w:oddVBand="0" w:evenVBand="0" w:oddHBand="1" w:evenHBand="0" w:firstRowFirstColumn="0" w:firstRowLastColumn="0" w:lastRowFirstColumn="0" w:lastRowLastColumn="0"/>
              <w:rPr>
                <w:sz w:val="20"/>
                <w:szCs w:val="20"/>
              </w:rPr>
            </w:pPr>
            <w:r w:rsidRPr="00E47917">
              <w:rPr>
                <w:sz w:val="20"/>
                <w:szCs w:val="20"/>
              </w:rPr>
              <w:t>SAI/Review team</w:t>
            </w:r>
          </w:p>
        </w:tc>
      </w:tr>
      <w:tr w:rsidR="00DE487A" w:rsidRPr="00E47917" w14:paraId="3174B75E" w14:textId="77777777" w:rsidTr="00E47917">
        <w:tc>
          <w:tcPr>
            <w:cnfStyle w:val="001000000000" w:firstRow="0" w:lastRow="0" w:firstColumn="1" w:lastColumn="0" w:oddVBand="0" w:evenVBand="0" w:oddHBand="0" w:evenHBand="0" w:firstRowFirstColumn="0" w:firstRowLastColumn="0" w:lastRowFirstColumn="0" w:lastRowLastColumn="0"/>
            <w:tcW w:w="6658" w:type="dxa"/>
          </w:tcPr>
          <w:p w14:paraId="67C94D7C" w14:textId="77777777" w:rsidR="00DE487A" w:rsidRPr="00E47917" w:rsidRDefault="00DE487A" w:rsidP="00A52C32">
            <w:pPr>
              <w:jc w:val="both"/>
              <w:rPr>
                <w:b w:val="0"/>
                <w:bCs w:val="0"/>
                <w:sz w:val="20"/>
                <w:szCs w:val="20"/>
              </w:rPr>
            </w:pPr>
            <w:r w:rsidRPr="00E47917">
              <w:rPr>
                <w:b w:val="0"/>
                <w:bCs w:val="0"/>
                <w:sz w:val="20"/>
                <w:szCs w:val="20"/>
              </w:rPr>
              <w:t>Review of background documentation</w:t>
            </w:r>
          </w:p>
        </w:tc>
        <w:tc>
          <w:tcPr>
            <w:tcW w:w="2693" w:type="dxa"/>
          </w:tcPr>
          <w:p w14:paraId="30AE8017" w14:textId="77777777" w:rsidR="00DE487A" w:rsidRPr="00E47917" w:rsidRDefault="00DE487A" w:rsidP="00A52C32">
            <w:pPr>
              <w:jc w:val="both"/>
              <w:cnfStyle w:val="000000000000" w:firstRow="0" w:lastRow="0" w:firstColumn="0" w:lastColumn="0" w:oddVBand="0" w:evenVBand="0" w:oddHBand="0" w:evenHBand="0" w:firstRowFirstColumn="0" w:firstRowLastColumn="0" w:lastRowFirstColumn="0" w:lastRowLastColumn="0"/>
              <w:rPr>
                <w:sz w:val="20"/>
                <w:szCs w:val="20"/>
              </w:rPr>
            </w:pPr>
            <w:r w:rsidRPr="00E47917">
              <w:rPr>
                <w:sz w:val="20"/>
                <w:szCs w:val="20"/>
              </w:rPr>
              <w:t>Review team</w:t>
            </w:r>
          </w:p>
        </w:tc>
      </w:tr>
      <w:tr w:rsidR="00DE487A" w:rsidRPr="00E47917" w14:paraId="1D533036" w14:textId="77777777" w:rsidTr="00E479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58" w:type="dxa"/>
          </w:tcPr>
          <w:p w14:paraId="65AB4FC9" w14:textId="77777777" w:rsidR="00DE487A" w:rsidRPr="00E47917" w:rsidRDefault="00DE487A" w:rsidP="00A52C32">
            <w:pPr>
              <w:jc w:val="both"/>
              <w:rPr>
                <w:b w:val="0"/>
                <w:bCs w:val="0"/>
                <w:sz w:val="20"/>
                <w:szCs w:val="20"/>
              </w:rPr>
            </w:pPr>
            <w:r w:rsidRPr="00E47917">
              <w:rPr>
                <w:b w:val="0"/>
                <w:bCs w:val="0"/>
                <w:sz w:val="20"/>
                <w:szCs w:val="20"/>
              </w:rPr>
              <w:t>Sampling of audit files for review</w:t>
            </w:r>
          </w:p>
        </w:tc>
        <w:tc>
          <w:tcPr>
            <w:tcW w:w="2693" w:type="dxa"/>
          </w:tcPr>
          <w:p w14:paraId="7820CC86" w14:textId="77777777" w:rsidR="00DE487A" w:rsidRPr="00E47917" w:rsidRDefault="00DE487A" w:rsidP="00A52C32">
            <w:pPr>
              <w:jc w:val="both"/>
              <w:cnfStyle w:val="000000100000" w:firstRow="0" w:lastRow="0" w:firstColumn="0" w:lastColumn="0" w:oddVBand="0" w:evenVBand="0" w:oddHBand="1" w:evenHBand="0" w:firstRowFirstColumn="0" w:firstRowLastColumn="0" w:lastRowFirstColumn="0" w:lastRowLastColumn="0"/>
              <w:rPr>
                <w:sz w:val="20"/>
                <w:szCs w:val="20"/>
              </w:rPr>
            </w:pPr>
            <w:r w:rsidRPr="00E47917">
              <w:rPr>
                <w:sz w:val="20"/>
                <w:szCs w:val="20"/>
              </w:rPr>
              <w:t>Review team</w:t>
            </w:r>
          </w:p>
        </w:tc>
      </w:tr>
      <w:tr w:rsidR="00DE487A" w:rsidRPr="00E47917" w14:paraId="0821C1F9" w14:textId="77777777" w:rsidTr="00E47917">
        <w:tc>
          <w:tcPr>
            <w:cnfStyle w:val="001000000000" w:firstRow="0" w:lastRow="0" w:firstColumn="1" w:lastColumn="0" w:oddVBand="0" w:evenVBand="0" w:oddHBand="0" w:evenHBand="0" w:firstRowFirstColumn="0" w:firstRowLastColumn="0" w:lastRowFirstColumn="0" w:lastRowLastColumn="0"/>
            <w:tcW w:w="6658" w:type="dxa"/>
          </w:tcPr>
          <w:p w14:paraId="1B6D4117" w14:textId="77777777" w:rsidR="00DE487A" w:rsidRPr="00E47917" w:rsidRDefault="00DE487A" w:rsidP="00A52C32">
            <w:pPr>
              <w:jc w:val="both"/>
              <w:rPr>
                <w:b w:val="0"/>
                <w:bCs w:val="0"/>
                <w:sz w:val="20"/>
                <w:szCs w:val="20"/>
              </w:rPr>
            </w:pPr>
            <w:r w:rsidRPr="00E47917">
              <w:rPr>
                <w:b w:val="0"/>
                <w:bCs w:val="0"/>
                <w:sz w:val="20"/>
                <w:szCs w:val="20"/>
              </w:rPr>
              <w:t>Provide required space and documents to review team</w:t>
            </w:r>
          </w:p>
        </w:tc>
        <w:tc>
          <w:tcPr>
            <w:tcW w:w="2693" w:type="dxa"/>
          </w:tcPr>
          <w:p w14:paraId="4966CF0B" w14:textId="77777777" w:rsidR="00DE487A" w:rsidRPr="00E47917" w:rsidRDefault="00DE487A" w:rsidP="00A52C32">
            <w:pPr>
              <w:jc w:val="both"/>
              <w:cnfStyle w:val="000000000000" w:firstRow="0" w:lastRow="0" w:firstColumn="0" w:lastColumn="0" w:oddVBand="0" w:evenVBand="0" w:oddHBand="0" w:evenHBand="0" w:firstRowFirstColumn="0" w:firstRowLastColumn="0" w:lastRowFirstColumn="0" w:lastRowLastColumn="0"/>
              <w:rPr>
                <w:sz w:val="20"/>
                <w:szCs w:val="20"/>
              </w:rPr>
            </w:pPr>
            <w:r w:rsidRPr="00E47917">
              <w:rPr>
                <w:sz w:val="20"/>
                <w:szCs w:val="20"/>
              </w:rPr>
              <w:t xml:space="preserve">SAI </w:t>
            </w:r>
          </w:p>
        </w:tc>
      </w:tr>
      <w:tr w:rsidR="00DE487A" w:rsidRPr="00E47917" w14:paraId="5B2632BD" w14:textId="77777777" w:rsidTr="00E479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58" w:type="dxa"/>
          </w:tcPr>
          <w:p w14:paraId="121B334B" w14:textId="77777777" w:rsidR="00DE487A" w:rsidRPr="00E47917" w:rsidRDefault="00DE487A" w:rsidP="00A52C32">
            <w:pPr>
              <w:jc w:val="both"/>
              <w:rPr>
                <w:b w:val="0"/>
                <w:bCs w:val="0"/>
                <w:sz w:val="20"/>
                <w:szCs w:val="20"/>
              </w:rPr>
            </w:pPr>
            <w:r w:rsidRPr="00E47917">
              <w:rPr>
                <w:b w:val="0"/>
                <w:bCs w:val="0"/>
                <w:sz w:val="20"/>
                <w:szCs w:val="20"/>
              </w:rPr>
              <w:t xml:space="preserve">Interview with SAI audit team and others related to the audit </w:t>
            </w:r>
          </w:p>
        </w:tc>
        <w:tc>
          <w:tcPr>
            <w:tcW w:w="2693" w:type="dxa"/>
          </w:tcPr>
          <w:p w14:paraId="388B82D0" w14:textId="77777777" w:rsidR="00DE487A" w:rsidRPr="00E47917" w:rsidRDefault="00DE487A" w:rsidP="00A52C32">
            <w:pPr>
              <w:jc w:val="both"/>
              <w:cnfStyle w:val="000000100000" w:firstRow="0" w:lastRow="0" w:firstColumn="0" w:lastColumn="0" w:oddVBand="0" w:evenVBand="0" w:oddHBand="1" w:evenHBand="0" w:firstRowFirstColumn="0" w:firstRowLastColumn="0" w:lastRowFirstColumn="0" w:lastRowLastColumn="0"/>
              <w:rPr>
                <w:sz w:val="20"/>
                <w:szCs w:val="20"/>
              </w:rPr>
            </w:pPr>
            <w:r w:rsidRPr="00E47917">
              <w:rPr>
                <w:sz w:val="20"/>
                <w:szCs w:val="20"/>
              </w:rPr>
              <w:t>SAI/Review team</w:t>
            </w:r>
          </w:p>
        </w:tc>
      </w:tr>
      <w:tr w:rsidR="00DE487A" w:rsidRPr="00E47917" w14:paraId="67F8FE58" w14:textId="77777777" w:rsidTr="00E47917">
        <w:tc>
          <w:tcPr>
            <w:cnfStyle w:val="001000000000" w:firstRow="0" w:lastRow="0" w:firstColumn="1" w:lastColumn="0" w:oddVBand="0" w:evenVBand="0" w:oddHBand="0" w:evenHBand="0" w:firstRowFirstColumn="0" w:firstRowLastColumn="0" w:lastRowFirstColumn="0" w:lastRowLastColumn="0"/>
            <w:tcW w:w="6658" w:type="dxa"/>
          </w:tcPr>
          <w:p w14:paraId="637559F2" w14:textId="77777777" w:rsidR="00DE487A" w:rsidRPr="00E47917" w:rsidRDefault="00DE487A" w:rsidP="00A52C32">
            <w:pPr>
              <w:jc w:val="both"/>
              <w:rPr>
                <w:b w:val="0"/>
                <w:bCs w:val="0"/>
                <w:sz w:val="20"/>
                <w:szCs w:val="20"/>
              </w:rPr>
            </w:pPr>
            <w:r w:rsidRPr="00E47917">
              <w:rPr>
                <w:b w:val="0"/>
                <w:bCs w:val="0"/>
                <w:sz w:val="20"/>
                <w:szCs w:val="20"/>
              </w:rPr>
              <w:t>Field work (interviews, document analysis, review of audit files)</w:t>
            </w:r>
          </w:p>
        </w:tc>
        <w:tc>
          <w:tcPr>
            <w:tcW w:w="2693" w:type="dxa"/>
          </w:tcPr>
          <w:p w14:paraId="2808783A" w14:textId="77777777" w:rsidR="00DE487A" w:rsidRPr="00E47917" w:rsidRDefault="00DE487A" w:rsidP="00A52C32">
            <w:pPr>
              <w:jc w:val="both"/>
              <w:cnfStyle w:val="000000000000" w:firstRow="0" w:lastRow="0" w:firstColumn="0" w:lastColumn="0" w:oddVBand="0" w:evenVBand="0" w:oddHBand="0" w:evenHBand="0" w:firstRowFirstColumn="0" w:firstRowLastColumn="0" w:lastRowFirstColumn="0" w:lastRowLastColumn="0"/>
              <w:rPr>
                <w:sz w:val="20"/>
                <w:szCs w:val="20"/>
              </w:rPr>
            </w:pPr>
            <w:r w:rsidRPr="00E47917">
              <w:rPr>
                <w:sz w:val="20"/>
                <w:szCs w:val="20"/>
              </w:rPr>
              <w:t>Review team</w:t>
            </w:r>
          </w:p>
        </w:tc>
      </w:tr>
      <w:tr w:rsidR="00DE487A" w:rsidRPr="00E47917" w14:paraId="69E30F33" w14:textId="77777777" w:rsidTr="00E479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58" w:type="dxa"/>
          </w:tcPr>
          <w:p w14:paraId="5642556D" w14:textId="77777777" w:rsidR="00DE487A" w:rsidRPr="00E47917" w:rsidRDefault="00DE487A" w:rsidP="00A52C32">
            <w:pPr>
              <w:jc w:val="both"/>
              <w:rPr>
                <w:b w:val="0"/>
                <w:bCs w:val="0"/>
                <w:sz w:val="20"/>
                <w:szCs w:val="20"/>
              </w:rPr>
            </w:pPr>
            <w:r w:rsidRPr="00E47917">
              <w:rPr>
                <w:b w:val="0"/>
                <w:bCs w:val="0"/>
                <w:sz w:val="20"/>
                <w:szCs w:val="20"/>
              </w:rPr>
              <w:t xml:space="preserve">Exit meeting - Discussion with SAI leadership on review progress </w:t>
            </w:r>
          </w:p>
        </w:tc>
        <w:tc>
          <w:tcPr>
            <w:tcW w:w="2693" w:type="dxa"/>
          </w:tcPr>
          <w:p w14:paraId="49D4202C" w14:textId="77777777" w:rsidR="00DE487A" w:rsidRPr="00E47917" w:rsidRDefault="00DE487A" w:rsidP="00A52C32">
            <w:pPr>
              <w:jc w:val="both"/>
              <w:cnfStyle w:val="000000100000" w:firstRow="0" w:lastRow="0" w:firstColumn="0" w:lastColumn="0" w:oddVBand="0" w:evenVBand="0" w:oddHBand="1" w:evenHBand="0" w:firstRowFirstColumn="0" w:firstRowLastColumn="0" w:lastRowFirstColumn="0" w:lastRowLastColumn="0"/>
              <w:rPr>
                <w:sz w:val="20"/>
                <w:szCs w:val="20"/>
              </w:rPr>
            </w:pPr>
            <w:r w:rsidRPr="00E47917">
              <w:rPr>
                <w:sz w:val="20"/>
                <w:szCs w:val="20"/>
              </w:rPr>
              <w:t xml:space="preserve">Review team </w:t>
            </w:r>
          </w:p>
        </w:tc>
      </w:tr>
    </w:tbl>
    <w:p w14:paraId="46CB01DA" w14:textId="77777777" w:rsidR="00DE487A" w:rsidRDefault="00DE487A" w:rsidP="00DE487A">
      <w:pPr>
        <w:jc w:val="both"/>
        <w:rPr>
          <w:sz w:val="8"/>
          <w:szCs w:val="8"/>
        </w:rPr>
      </w:pPr>
    </w:p>
    <w:p w14:paraId="028D3A49" w14:textId="77777777" w:rsidR="00DE487A" w:rsidRPr="003568E9" w:rsidRDefault="00DE487A" w:rsidP="00265666">
      <w:pPr>
        <w:spacing w:before="120" w:after="0" w:line="240" w:lineRule="auto"/>
        <w:jc w:val="both"/>
        <w:rPr>
          <w:b/>
        </w:rPr>
      </w:pPr>
      <w:r w:rsidRPr="003568E9">
        <w:rPr>
          <w:b/>
        </w:rPr>
        <w:t xml:space="preserve">Reporting phase: From … October to …  20xx </w:t>
      </w:r>
    </w:p>
    <w:tbl>
      <w:tblPr>
        <w:tblStyle w:val="GridTable4-Accent1"/>
        <w:tblW w:w="9351" w:type="dxa"/>
        <w:tblLook w:val="04A0" w:firstRow="1" w:lastRow="0" w:firstColumn="1" w:lastColumn="0" w:noHBand="0" w:noVBand="1"/>
      </w:tblPr>
      <w:tblGrid>
        <w:gridCol w:w="6658"/>
        <w:gridCol w:w="2693"/>
      </w:tblGrid>
      <w:tr w:rsidR="00DE487A" w:rsidRPr="00265666" w14:paraId="2B714783" w14:textId="77777777" w:rsidTr="002656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58" w:type="dxa"/>
          </w:tcPr>
          <w:p w14:paraId="7F01B671" w14:textId="77777777" w:rsidR="00DE487A" w:rsidRPr="00265666" w:rsidRDefault="00DE487A" w:rsidP="00A52C32">
            <w:pPr>
              <w:jc w:val="both"/>
              <w:rPr>
                <w:sz w:val="20"/>
                <w:szCs w:val="20"/>
              </w:rPr>
            </w:pPr>
            <w:r w:rsidRPr="00265666">
              <w:rPr>
                <w:sz w:val="20"/>
                <w:szCs w:val="20"/>
              </w:rPr>
              <w:t>Activity</w:t>
            </w:r>
          </w:p>
        </w:tc>
        <w:tc>
          <w:tcPr>
            <w:tcW w:w="2693" w:type="dxa"/>
          </w:tcPr>
          <w:p w14:paraId="7FC10888" w14:textId="77777777" w:rsidR="00DE487A" w:rsidRPr="00265666" w:rsidRDefault="00DE487A" w:rsidP="00A52C32">
            <w:pPr>
              <w:jc w:val="both"/>
              <w:cnfStyle w:val="100000000000" w:firstRow="1" w:lastRow="0" w:firstColumn="0" w:lastColumn="0" w:oddVBand="0" w:evenVBand="0" w:oddHBand="0" w:evenHBand="0" w:firstRowFirstColumn="0" w:firstRowLastColumn="0" w:lastRowFirstColumn="0" w:lastRowLastColumn="0"/>
              <w:rPr>
                <w:sz w:val="20"/>
                <w:szCs w:val="20"/>
              </w:rPr>
            </w:pPr>
            <w:r w:rsidRPr="00265666">
              <w:rPr>
                <w:sz w:val="20"/>
                <w:szCs w:val="20"/>
              </w:rPr>
              <w:t>Responsible</w:t>
            </w:r>
          </w:p>
        </w:tc>
      </w:tr>
      <w:tr w:rsidR="00DE487A" w:rsidRPr="00265666" w14:paraId="3E672FDC" w14:textId="77777777" w:rsidTr="002656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58" w:type="dxa"/>
          </w:tcPr>
          <w:p w14:paraId="33D13B0A" w14:textId="77777777" w:rsidR="00DE487A" w:rsidRPr="00265666" w:rsidRDefault="00DE487A" w:rsidP="00A52C32">
            <w:pPr>
              <w:jc w:val="both"/>
              <w:rPr>
                <w:b w:val="0"/>
                <w:bCs w:val="0"/>
                <w:sz w:val="20"/>
                <w:szCs w:val="20"/>
              </w:rPr>
            </w:pPr>
            <w:r w:rsidRPr="00265666">
              <w:rPr>
                <w:b w:val="0"/>
                <w:bCs w:val="0"/>
                <w:sz w:val="20"/>
                <w:szCs w:val="20"/>
              </w:rPr>
              <w:t>Prepare draft report</w:t>
            </w:r>
          </w:p>
        </w:tc>
        <w:tc>
          <w:tcPr>
            <w:tcW w:w="2693" w:type="dxa"/>
          </w:tcPr>
          <w:p w14:paraId="7CD2CF49" w14:textId="77777777" w:rsidR="00DE487A" w:rsidRPr="00265666" w:rsidRDefault="00DE487A" w:rsidP="00A52C32">
            <w:pPr>
              <w:jc w:val="both"/>
              <w:cnfStyle w:val="000000100000" w:firstRow="0" w:lastRow="0" w:firstColumn="0" w:lastColumn="0" w:oddVBand="0" w:evenVBand="0" w:oddHBand="1" w:evenHBand="0" w:firstRowFirstColumn="0" w:firstRowLastColumn="0" w:lastRowFirstColumn="0" w:lastRowLastColumn="0"/>
              <w:rPr>
                <w:sz w:val="20"/>
                <w:szCs w:val="20"/>
              </w:rPr>
            </w:pPr>
            <w:r w:rsidRPr="00265666">
              <w:rPr>
                <w:sz w:val="20"/>
                <w:szCs w:val="20"/>
              </w:rPr>
              <w:t>Review team</w:t>
            </w:r>
          </w:p>
        </w:tc>
      </w:tr>
      <w:tr w:rsidR="00DE487A" w:rsidRPr="00265666" w14:paraId="4425A0F4" w14:textId="77777777" w:rsidTr="00265666">
        <w:tc>
          <w:tcPr>
            <w:cnfStyle w:val="001000000000" w:firstRow="0" w:lastRow="0" w:firstColumn="1" w:lastColumn="0" w:oddVBand="0" w:evenVBand="0" w:oddHBand="0" w:evenHBand="0" w:firstRowFirstColumn="0" w:firstRowLastColumn="0" w:lastRowFirstColumn="0" w:lastRowLastColumn="0"/>
            <w:tcW w:w="6658" w:type="dxa"/>
          </w:tcPr>
          <w:p w14:paraId="17A3ED01" w14:textId="77777777" w:rsidR="00DE487A" w:rsidRPr="00265666" w:rsidRDefault="00DE487A" w:rsidP="00A52C32">
            <w:pPr>
              <w:jc w:val="both"/>
              <w:rPr>
                <w:b w:val="0"/>
                <w:bCs w:val="0"/>
                <w:sz w:val="20"/>
                <w:szCs w:val="20"/>
              </w:rPr>
            </w:pPr>
            <w:r w:rsidRPr="00265666">
              <w:rPr>
                <w:b w:val="0"/>
                <w:bCs w:val="0"/>
                <w:sz w:val="20"/>
                <w:szCs w:val="20"/>
              </w:rPr>
              <w:t xml:space="preserve">Draft report sent to SAI for comments </w:t>
            </w:r>
          </w:p>
        </w:tc>
        <w:tc>
          <w:tcPr>
            <w:tcW w:w="2693" w:type="dxa"/>
          </w:tcPr>
          <w:p w14:paraId="06C8104A" w14:textId="77777777" w:rsidR="00DE487A" w:rsidRPr="00265666" w:rsidRDefault="00DE487A" w:rsidP="00A52C32">
            <w:pPr>
              <w:jc w:val="both"/>
              <w:cnfStyle w:val="000000000000" w:firstRow="0" w:lastRow="0" w:firstColumn="0" w:lastColumn="0" w:oddVBand="0" w:evenVBand="0" w:oddHBand="0" w:evenHBand="0" w:firstRowFirstColumn="0" w:firstRowLastColumn="0" w:lastRowFirstColumn="0" w:lastRowLastColumn="0"/>
              <w:rPr>
                <w:sz w:val="20"/>
                <w:szCs w:val="20"/>
              </w:rPr>
            </w:pPr>
            <w:r w:rsidRPr="00265666">
              <w:rPr>
                <w:sz w:val="20"/>
                <w:szCs w:val="20"/>
              </w:rPr>
              <w:t>Review team</w:t>
            </w:r>
          </w:p>
        </w:tc>
      </w:tr>
      <w:tr w:rsidR="00DE487A" w:rsidRPr="00265666" w14:paraId="3790B151" w14:textId="77777777" w:rsidTr="002656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58" w:type="dxa"/>
          </w:tcPr>
          <w:p w14:paraId="729C81B6" w14:textId="77777777" w:rsidR="00DE487A" w:rsidRPr="00265666" w:rsidRDefault="00DE487A" w:rsidP="00A52C32">
            <w:pPr>
              <w:jc w:val="both"/>
              <w:rPr>
                <w:b w:val="0"/>
                <w:bCs w:val="0"/>
                <w:sz w:val="20"/>
                <w:szCs w:val="20"/>
              </w:rPr>
            </w:pPr>
            <w:r w:rsidRPr="00265666">
              <w:rPr>
                <w:b w:val="0"/>
                <w:bCs w:val="0"/>
                <w:sz w:val="20"/>
                <w:szCs w:val="20"/>
              </w:rPr>
              <w:t xml:space="preserve">Revisions to draft report based on comments </w:t>
            </w:r>
          </w:p>
        </w:tc>
        <w:tc>
          <w:tcPr>
            <w:tcW w:w="2693" w:type="dxa"/>
          </w:tcPr>
          <w:p w14:paraId="7929117C" w14:textId="77777777" w:rsidR="00DE487A" w:rsidRPr="00265666" w:rsidRDefault="00DE487A" w:rsidP="00A52C32">
            <w:pPr>
              <w:jc w:val="both"/>
              <w:cnfStyle w:val="000000100000" w:firstRow="0" w:lastRow="0" w:firstColumn="0" w:lastColumn="0" w:oddVBand="0" w:evenVBand="0" w:oddHBand="1" w:evenHBand="0" w:firstRowFirstColumn="0" w:firstRowLastColumn="0" w:lastRowFirstColumn="0" w:lastRowLastColumn="0"/>
              <w:rPr>
                <w:sz w:val="20"/>
                <w:szCs w:val="20"/>
              </w:rPr>
            </w:pPr>
            <w:r w:rsidRPr="00265666">
              <w:rPr>
                <w:sz w:val="20"/>
                <w:szCs w:val="20"/>
              </w:rPr>
              <w:t>Review team</w:t>
            </w:r>
          </w:p>
        </w:tc>
      </w:tr>
      <w:tr w:rsidR="00DE487A" w:rsidRPr="00265666" w14:paraId="236AA2EB" w14:textId="77777777" w:rsidTr="00265666">
        <w:tc>
          <w:tcPr>
            <w:cnfStyle w:val="001000000000" w:firstRow="0" w:lastRow="0" w:firstColumn="1" w:lastColumn="0" w:oddVBand="0" w:evenVBand="0" w:oddHBand="0" w:evenHBand="0" w:firstRowFirstColumn="0" w:firstRowLastColumn="0" w:lastRowFirstColumn="0" w:lastRowLastColumn="0"/>
            <w:tcW w:w="6658" w:type="dxa"/>
          </w:tcPr>
          <w:p w14:paraId="44EF4039" w14:textId="77777777" w:rsidR="00DE487A" w:rsidRPr="00265666" w:rsidRDefault="00DE487A" w:rsidP="00A52C32">
            <w:pPr>
              <w:jc w:val="both"/>
              <w:rPr>
                <w:b w:val="0"/>
                <w:bCs w:val="0"/>
                <w:sz w:val="20"/>
                <w:szCs w:val="20"/>
              </w:rPr>
            </w:pPr>
            <w:r w:rsidRPr="00265666">
              <w:rPr>
                <w:b w:val="0"/>
                <w:bCs w:val="0"/>
                <w:sz w:val="20"/>
                <w:szCs w:val="20"/>
              </w:rPr>
              <w:t xml:space="preserve">Quality Assurance of draft report </w:t>
            </w:r>
          </w:p>
        </w:tc>
        <w:tc>
          <w:tcPr>
            <w:tcW w:w="2693" w:type="dxa"/>
          </w:tcPr>
          <w:p w14:paraId="297FB5B5" w14:textId="77777777" w:rsidR="00DE487A" w:rsidRPr="00265666" w:rsidRDefault="00DE487A" w:rsidP="00A52C32">
            <w:pPr>
              <w:jc w:val="both"/>
              <w:cnfStyle w:val="000000000000" w:firstRow="0" w:lastRow="0" w:firstColumn="0" w:lastColumn="0" w:oddVBand="0" w:evenVBand="0" w:oddHBand="0" w:evenHBand="0" w:firstRowFirstColumn="0" w:firstRowLastColumn="0" w:lastRowFirstColumn="0" w:lastRowLastColumn="0"/>
              <w:rPr>
                <w:sz w:val="20"/>
                <w:szCs w:val="20"/>
              </w:rPr>
            </w:pPr>
            <w:r w:rsidRPr="00265666">
              <w:rPr>
                <w:sz w:val="20"/>
                <w:szCs w:val="20"/>
              </w:rPr>
              <w:t>Independent review</w:t>
            </w:r>
          </w:p>
        </w:tc>
      </w:tr>
      <w:tr w:rsidR="00DE487A" w:rsidRPr="00265666" w14:paraId="421EA07F" w14:textId="77777777" w:rsidTr="002656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58" w:type="dxa"/>
          </w:tcPr>
          <w:p w14:paraId="4CF8D3C2" w14:textId="77777777" w:rsidR="00DE487A" w:rsidRPr="00265666" w:rsidRDefault="00DE487A" w:rsidP="00A52C32">
            <w:pPr>
              <w:jc w:val="both"/>
              <w:rPr>
                <w:b w:val="0"/>
                <w:bCs w:val="0"/>
                <w:sz w:val="20"/>
                <w:szCs w:val="20"/>
              </w:rPr>
            </w:pPr>
            <w:r w:rsidRPr="00265666">
              <w:rPr>
                <w:b w:val="0"/>
                <w:bCs w:val="0"/>
                <w:sz w:val="20"/>
                <w:szCs w:val="20"/>
              </w:rPr>
              <w:t>Revisions to draft report based on comments from independent review</w:t>
            </w:r>
          </w:p>
        </w:tc>
        <w:tc>
          <w:tcPr>
            <w:tcW w:w="2693" w:type="dxa"/>
          </w:tcPr>
          <w:p w14:paraId="00E090C6" w14:textId="77777777" w:rsidR="00DE487A" w:rsidRPr="00265666" w:rsidRDefault="00DE487A" w:rsidP="00A52C32">
            <w:pPr>
              <w:jc w:val="both"/>
              <w:cnfStyle w:val="000000100000" w:firstRow="0" w:lastRow="0" w:firstColumn="0" w:lastColumn="0" w:oddVBand="0" w:evenVBand="0" w:oddHBand="1" w:evenHBand="0" w:firstRowFirstColumn="0" w:firstRowLastColumn="0" w:lastRowFirstColumn="0" w:lastRowLastColumn="0"/>
              <w:rPr>
                <w:sz w:val="20"/>
                <w:szCs w:val="20"/>
              </w:rPr>
            </w:pPr>
            <w:r w:rsidRPr="00265666">
              <w:rPr>
                <w:sz w:val="20"/>
                <w:szCs w:val="20"/>
              </w:rPr>
              <w:t>Review team</w:t>
            </w:r>
          </w:p>
        </w:tc>
      </w:tr>
      <w:tr w:rsidR="00DE487A" w:rsidRPr="00265666" w14:paraId="7DED5C7E" w14:textId="77777777" w:rsidTr="00265666">
        <w:tc>
          <w:tcPr>
            <w:cnfStyle w:val="001000000000" w:firstRow="0" w:lastRow="0" w:firstColumn="1" w:lastColumn="0" w:oddVBand="0" w:evenVBand="0" w:oddHBand="0" w:evenHBand="0" w:firstRowFirstColumn="0" w:firstRowLastColumn="0" w:lastRowFirstColumn="0" w:lastRowLastColumn="0"/>
            <w:tcW w:w="6658" w:type="dxa"/>
          </w:tcPr>
          <w:p w14:paraId="2BFFF431" w14:textId="77777777" w:rsidR="00DE487A" w:rsidRPr="00265666" w:rsidRDefault="00DE487A" w:rsidP="00A52C32">
            <w:pPr>
              <w:jc w:val="both"/>
              <w:rPr>
                <w:b w:val="0"/>
                <w:bCs w:val="0"/>
                <w:sz w:val="20"/>
                <w:szCs w:val="20"/>
              </w:rPr>
            </w:pPr>
            <w:r w:rsidRPr="00265666">
              <w:rPr>
                <w:b w:val="0"/>
                <w:bCs w:val="0"/>
                <w:sz w:val="20"/>
                <w:szCs w:val="20"/>
              </w:rPr>
              <w:t>Final QA review report to IDI</w:t>
            </w:r>
          </w:p>
        </w:tc>
        <w:tc>
          <w:tcPr>
            <w:tcW w:w="2693" w:type="dxa"/>
          </w:tcPr>
          <w:p w14:paraId="1547C8C1" w14:textId="77777777" w:rsidR="00DE487A" w:rsidRPr="00265666" w:rsidRDefault="00DE487A" w:rsidP="00A52C32">
            <w:pPr>
              <w:jc w:val="both"/>
              <w:cnfStyle w:val="000000000000" w:firstRow="0" w:lastRow="0" w:firstColumn="0" w:lastColumn="0" w:oddVBand="0" w:evenVBand="0" w:oddHBand="0" w:evenHBand="0" w:firstRowFirstColumn="0" w:firstRowLastColumn="0" w:lastRowFirstColumn="0" w:lastRowLastColumn="0"/>
              <w:rPr>
                <w:sz w:val="20"/>
                <w:szCs w:val="20"/>
              </w:rPr>
            </w:pPr>
            <w:r w:rsidRPr="00265666">
              <w:rPr>
                <w:sz w:val="20"/>
                <w:szCs w:val="20"/>
              </w:rPr>
              <w:t>Review team</w:t>
            </w:r>
          </w:p>
        </w:tc>
      </w:tr>
      <w:tr w:rsidR="00DE487A" w:rsidRPr="00265666" w14:paraId="5960E1FE" w14:textId="77777777" w:rsidTr="002656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58" w:type="dxa"/>
          </w:tcPr>
          <w:p w14:paraId="16023973" w14:textId="77777777" w:rsidR="00DE487A" w:rsidRPr="00265666" w:rsidRDefault="00DE487A" w:rsidP="00A52C32">
            <w:pPr>
              <w:jc w:val="both"/>
              <w:rPr>
                <w:b w:val="0"/>
                <w:bCs w:val="0"/>
                <w:sz w:val="20"/>
                <w:szCs w:val="20"/>
              </w:rPr>
            </w:pPr>
            <w:r w:rsidRPr="00265666">
              <w:rPr>
                <w:b w:val="0"/>
                <w:bCs w:val="0"/>
                <w:sz w:val="20"/>
                <w:szCs w:val="20"/>
              </w:rPr>
              <w:t>Final QA review report to SAI</w:t>
            </w:r>
          </w:p>
        </w:tc>
        <w:tc>
          <w:tcPr>
            <w:tcW w:w="2693" w:type="dxa"/>
          </w:tcPr>
          <w:p w14:paraId="6E62A500" w14:textId="77777777" w:rsidR="00DE487A" w:rsidRPr="00265666" w:rsidRDefault="00DE487A" w:rsidP="00A52C32">
            <w:pPr>
              <w:jc w:val="both"/>
              <w:cnfStyle w:val="000000100000" w:firstRow="0" w:lastRow="0" w:firstColumn="0" w:lastColumn="0" w:oddVBand="0" w:evenVBand="0" w:oddHBand="1" w:evenHBand="0" w:firstRowFirstColumn="0" w:firstRowLastColumn="0" w:lastRowFirstColumn="0" w:lastRowLastColumn="0"/>
              <w:rPr>
                <w:sz w:val="20"/>
                <w:szCs w:val="20"/>
              </w:rPr>
            </w:pPr>
            <w:r w:rsidRPr="00265666">
              <w:rPr>
                <w:sz w:val="20"/>
                <w:szCs w:val="20"/>
              </w:rPr>
              <w:t>IDI</w:t>
            </w:r>
          </w:p>
        </w:tc>
      </w:tr>
    </w:tbl>
    <w:p w14:paraId="3CF3EDD0" w14:textId="32D4999B" w:rsidR="00063AEF" w:rsidRPr="003568E9" w:rsidRDefault="00063AEF" w:rsidP="00063AEF">
      <w:pPr>
        <w:spacing w:before="120" w:after="0" w:line="240" w:lineRule="auto"/>
        <w:jc w:val="both"/>
        <w:rPr>
          <w:b/>
        </w:rPr>
      </w:pPr>
      <w:r w:rsidRPr="003568E9">
        <w:rPr>
          <w:b/>
        </w:rPr>
        <w:t>Follow up</w:t>
      </w:r>
      <w:r w:rsidR="00BC34F5" w:rsidRPr="003568E9">
        <w:rPr>
          <w:b/>
        </w:rPr>
        <w:t xml:space="preserve"> phase</w:t>
      </w:r>
      <w:r w:rsidRPr="003568E9">
        <w:rPr>
          <w:b/>
        </w:rPr>
        <w:t xml:space="preserve">: </w:t>
      </w:r>
      <w:r w:rsidR="00BC34F5" w:rsidRPr="003568E9">
        <w:rPr>
          <w:b/>
        </w:rPr>
        <w:t xml:space="preserve">Within reasonable period after issuance of QA </w:t>
      </w:r>
      <w:r w:rsidR="00BD6677" w:rsidRPr="003568E9">
        <w:rPr>
          <w:b/>
        </w:rPr>
        <w:t>review report</w:t>
      </w:r>
    </w:p>
    <w:tbl>
      <w:tblPr>
        <w:tblStyle w:val="GridTable4-Accent1"/>
        <w:tblW w:w="9351" w:type="dxa"/>
        <w:tblLook w:val="04A0" w:firstRow="1" w:lastRow="0" w:firstColumn="1" w:lastColumn="0" w:noHBand="0" w:noVBand="1"/>
      </w:tblPr>
      <w:tblGrid>
        <w:gridCol w:w="6658"/>
        <w:gridCol w:w="2693"/>
      </w:tblGrid>
      <w:tr w:rsidR="00063AEF" w:rsidRPr="00265666" w14:paraId="58E72547" w14:textId="77777777" w:rsidTr="00A52C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58" w:type="dxa"/>
          </w:tcPr>
          <w:p w14:paraId="74F72225" w14:textId="77777777" w:rsidR="00063AEF" w:rsidRPr="00265666" w:rsidRDefault="00063AEF" w:rsidP="00FD3EFC">
            <w:pPr>
              <w:rPr>
                <w:sz w:val="20"/>
                <w:szCs w:val="20"/>
              </w:rPr>
            </w:pPr>
            <w:r w:rsidRPr="00265666">
              <w:rPr>
                <w:sz w:val="20"/>
                <w:szCs w:val="20"/>
              </w:rPr>
              <w:t>Activity</w:t>
            </w:r>
          </w:p>
        </w:tc>
        <w:tc>
          <w:tcPr>
            <w:tcW w:w="2693" w:type="dxa"/>
          </w:tcPr>
          <w:p w14:paraId="47E5E0A0" w14:textId="77777777" w:rsidR="00063AEF" w:rsidRPr="00265666" w:rsidRDefault="00063AEF" w:rsidP="00FD3EFC">
            <w:pPr>
              <w:cnfStyle w:val="100000000000" w:firstRow="1" w:lastRow="0" w:firstColumn="0" w:lastColumn="0" w:oddVBand="0" w:evenVBand="0" w:oddHBand="0" w:evenHBand="0" w:firstRowFirstColumn="0" w:firstRowLastColumn="0" w:lastRowFirstColumn="0" w:lastRowLastColumn="0"/>
              <w:rPr>
                <w:sz w:val="20"/>
                <w:szCs w:val="20"/>
              </w:rPr>
            </w:pPr>
            <w:r w:rsidRPr="00265666">
              <w:rPr>
                <w:sz w:val="20"/>
                <w:szCs w:val="20"/>
              </w:rPr>
              <w:t>Responsible</w:t>
            </w:r>
          </w:p>
        </w:tc>
      </w:tr>
      <w:tr w:rsidR="00063AEF" w:rsidRPr="00265666" w14:paraId="1571CFAF" w14:textId="77777777" w:rsidTr="00A52C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58" w:type="dxa"/>
          </w:tcPr>
          <w:p w14:paraId="368DF5C0" w14:textId="075F312B" w:rsidR="00063AEF" w:rsidRPr="00265666" w:rsidRDefault="008B3B86" w:rsidP="00FD3EFC">
            <w:pPr>
              <w:rPr>
                <w:b w:val="0"/>
                <w:bCs w:val="0"/>
                <w:sz w:val="20"/>
                <w:szCs w:val="20"/>
              </w:rPr>
            </w:pPr>
            <w:r>
              <w:rPr>
                <w:b w:val="0"/>
                <w:bCs w:val="0"/>
                <w:sz w:val="20"/>
                <w:szCs w:val="20"/>
              </w:rPr>
              <w:t xml:space="preserve">Request for implementation status of QA review recommendations </w:t>
            </w:r>
          </w:p>
        </w:tc>
        <w:tc>
          <w:tcPr>
            <w:tcW w:w="2693" w:type="dxa"/>
          </w:tcPr>
          <w:p w14:paraId="7F19A23C" w14:textId="3701A460" w:rsidR="00063AEF" w:rsidRPr="00265666" w:rsidRDefault="008B3B86" w:rsidP="00FD3EFC">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IDI and its regional partner</w:t>
            </w:r>
          </w:p>
        </w:tc>
      </w:tr>
      <w:tr w:rsidR="008B3B86" w:rsidRPr="00265666" w14:paraId="4C0FAD18" w14:textId="77777777" w:rsidTr="00A52C32">
        <w:tc>
          <w:tcPr>
            <w:cnfStyle w:val="001000000000" w:firstRow="0" w:lastRow="0" w:firstColumn="1" w:lastColumn="0" w:oddVBand="0" w:evenVBand="0" w:oddHBand="0" w:evenHBand="0" w:firstRowFirstColumn="0" w:firstRowLastColumn="0" w:lastRowFirstColumn="0" w:lastRowLastColumn="0"/>
            <w:tcW w:w="6658" w:type="dxa"/>
          </w:tcPr>
          <w:p w14:paraId="4A393807" w14:textId="3E091B43" w:rsidR="008B3B86" w:rsidRPr="00265666" w:rsidRDefault="008B3B86" w:rsidP="00FD3EFC">
            <w:pPr>
              <w:rPr>
                <w:b w:val="0"/>
                <w:bCs w:val="0"/>
                <w:sz w:val="20"/>
                <w:szCs w:val="20"/>
              </w:rPr>
            </w:pPr>
            <w:r>
              <w:rPr>
                <w:b w:val="0"/>
                <w:bCs w:val="0"/>
                <w:sz w:val="20"/>
                <w:szCs w:val="20"/>
              </w:rPr>
              <w:t>Submit implementation status of QA review recommendations</w:t>
            </w:r>
          </w:p>
        </w:tc>
        <w:tc>
          <w:tcPr>
            <w:tcW w:w="2693" w:type="dxa"/>
          </w:tcPr>
          <w:p w14:paraId="10273B03" w14:textId="67F0844F" w:rsidR="008B3B86" w:rsidRPr="00265666" w:rsidRDefault="008B3B86" w:rsidP="00FD3EF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SAI</w:t>
            </w:r>
          </w:p>
        </w:tc>
      </w:tr>
      <w:tr w:rsidR="008B3B86" w:rsidRPr="00265666" w14:paraId="1D71CF1A" w14:textId="77777777" w:rsidTr="00A52C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58" w:type="dxa"/>
          </w:tcPr>
          <w:p w14:paraId="107044BE" w14:textId="7A5E187E" w:rsidR="008B3B86" w:rsidRPr="00265666" w:rsidRDefault="00717CE7" w:rsidP="00FD3EFC">
            <w:pPr>
              <w:rPr>
                <w:b w:val="0"/>
                <w:bCs w:val="0"/>
                <w:sz w:val="20"/>
                <w:szCs w:val="20"/>
              </w:rPr>
            </w:pPr>
            <w:r>
              <w:rPr>
                <w:b w:val="0"/>
                <w:bCs w:val="0"/>
                <w:sz w:val="20"/>
                <w:szCs w:val="20"/>
              </w:rPr>
              <w:t>Prepare follow up report and communicate back to SAI</w:t>
            </w:r>
          </w:p>
        </w:tc>
        <w:tc>
          <w:tcPr>
            <w:tcW w:w="2693" w:type="dxa"/>
          </w:tcPr>
          <w:p w14:paraId="3E09EA64" w14:textId="125D1E80" w:rsidR="008B3B86" w:rsidRPr="00265666" w:rsidRDefault="00717CE7" w:rsidP="00FD3EFC">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IDI</w:t>
            </w:r>
          </w:p>
        </w:tc>
      </w:tr>
      <w:tr w:rsidR="008B3B86" w:rsidRPr="00265666" w14:paraId="7AA723E7" w14:textId="77777777" w:rsidTr="00A52C32">
        <w:tc>
          <w:tcPr>
            <w:cnfStyle w:val="001000000000" w:firstRow="0" w:lastRow="0" w:firstColumn="1" w:lastColumn="0" w:oddVBand="0" w:evenVBand="0" w:oddHBand="0" w:evenHBand="0" w:firstRowFirstColumn="0" w:firstRowLastColumn="0" w:lastRowFirstColumn="0" w:lastRowLastColumn="0"/>
            <w:tcW w:w="6658" w:type="dxa"/>
          </w:tcPr>
          <w:p w14:paraId="3222EAF1" w14:textId="4E122F09" w:rsidR="008B3B86" w:rsidRPr="00265666" w:rsidRDefault="00717CE7" w:rsidP="00FD3EFC">
            <w:pPr>
              <w:rPr>
                <w:b w:val="0"/>
                <w:bCs w:val="0"/>
                <w:sz w:val="20"/>
                <w:szCs w:val="20"/>
              </w:rPr>
            </w:pPr>
            <w:r>
              <w:rPr>
                <w:b w:val="0"/>
                <w:bCs w:val="0"/>
                <w:sz w:val="20"/>
                <w:szCs w:val="20"/>
              </w:rPr>
              <w:t xml:space="preserve">Submit action taken </w:t>
            </w:r>
            <w:r w:rsidR="008C7C99">
              <w:rPr>
                <w:b w:val="0"/>
                <w:bCs w:val="0"/>
                <w:sz w:val="20"/>
                <w:szCs w:val="20"/>
              </w:rPr>
              <w:t>on recommendations not implemented in the previous follow up</w:t>
            </w:r>
          </w:p>
        </w:tc>
        <w:tc>
          <w:tcPr>
            <w:tcW w:w="2693" w:type="dxa"/>
          </w:tcPr>
          <w:p w14:paraId="009BF8DF" w14:textId="5190188B" w:rsidR="008B3B86" w:rsidRPr="00265666" w:rsidRDefault="00FD3EFC" w:rsidP="00FD3EF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SAI</w:t>
            </w:r>
          </w:p>
        </w:tc>
      </w:tr>
    </w:tbl>
    <w:p w14:paraId="0E49B6BB" w14:textId="47381B6E" w:rsidR="00063AEF" w:rsidRPr="00E96EA7" w:rsidRDefault="00B54DF2" w:rsidP="008C4331">
      <w:pPr>
        <w:spacing w:after="0" w:line="240" w:lineRule="auto"/>
        <w:jc w:val="both"/>
        <w:rPr>
          <w:i/>
          <w:iCs/>
          <w:sz w:val="18"/>
          <w:szCs w:val="18"/>
        </w:rPr>
      </w:pPr>
      <w:r w:rsidRPr="00E96EA7">
        <w:rPr>
          <w:b/>
          <w:bCs/>
          <w:i/>
          <w:iCs/>
          <w:sz w:val="18"/>
          <w:szCs w:val="18"/>
        </w:rPr>
        <w:t>Note:</w:t>
      </w:r>
      <w:r w:rsidRPr="00E96EA7">
        <w:rPr>
          <w:i/>
          <w:iCs/>
          <w:sz w:val="18"/>
          <w:szCs w:val="18"/>
        </w:rPr>
        <w:t xml:space="preserve"> The timing of follow up will depend on the nature of QA review recommendations</w:t>
      </w:r>
      <w:r w:rsidR="00F6510E" w:rsidRPr="00E96EA7">
        <w:rPr>
          <w:i/>
          <w:iCs/>
          <w:sz w:val="18"/>
          <w:szCs w:val="18"/>
        </w:rPr>
        <w:t xml:space="preserve">. Some recommendations may be implemented within shortest possible timeframe while others might </w:t>
      </w:r>
      <w:r w:rsidR="008C4331" w:rsidRPr="00E96EA7">
        <w:rPr>
          <w:i/>
          <w:iCs/>
          <w:sz w:val="18"/>
          <w:szCs w:val="18"/>
        </w:rPr>
        <w:t>involve longer time duration.</w:t>
      </w:r>
      <w:r w:rsidR="00CE7E17" w:rsidRPr="00E96EA7">
        <w:rPr>
          <w:i/>
          <w:iCs/>
          <w:sz w:val="18"/>
          <w:szCs w:val="18"/>
        </w:rPr>
        <w:t xml:space="preserve"> The follow up will be done </w:t>
      </w:r>
      <w:r w:rsidR="000C3CC3" w:rsidRPr="00E96EA7">
        <w:rPr>
          <w:i/>
          <w:iCs/>
          <w:sz w:val="18"/>
          <w:szCs w:val="18"/>
        </w:rPr>
        <w:t>periodically until all recommendations are implemented by SAI.</w:t>
      </w:r>
    </w:p>
    <w:p w14:paraId="062A9C30" w14:textId="77777777" w:rsidR="008C1B88" w:rsidRDefault="008C1B88" w:rsidP="000A3840">
      <w:pPr>
        <w:spacing w:after="0" w:line="240" w:lineRule="auto"/>
        <w:jc w:val="both"/>
        <w:rPr>
          <w:sz w:val="24"/>
          <w:szCs w:val="24"/>
        </w:rPr>
      </w:pPr>
    </w:p>
    <w:p w14:paraId="71DAF89A" w14:textId="548B7C41" w:rsidR="00DE487A" w:rsidRDefault="00D4205A" w:rsidP="000A3840">
      <w:pPr>
        <w:spacing w:after="0" w:line="240" w:lineRule="auto"/>
        <w:jc w:val="both"/>
        <w:rPr>
          <w:sz w:val="24"/>
          <w:szCs w:val="24"/>
        </w:rPr>
      </w:pPr>
      <w:r>
        <w:rPr>
          <w:sz w:val="24"/>
          <w:szCs w:val="24"/>
        </w:rPr>
        <w:t>Signed:</w:t>
      </w:r>
    </w:p>
    <w:p w14:paraId="56410B66" w14:textId="77777777" w:rsidR="000A3840" w:rsidRDefault="000A3840" w:rsidP="00DE487A">
      <w:pPr>
        <w:jc w:val="both"/>
        <w:rPr>
          <w:sz w:val="24"/>
          <w:szCs w:val="24"/>
        </w:rPr>
      </w:pP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4"/>
        <w:gridCol w:w="3842"/>
      </w:tblGrid>
      <w:tr w:rsidR="00D4205A" w:rsidRPr="00502F51" w14:paraId="0B3F83EC" w14:textId="77777777" w:rsidTr="00502F51">
        <w:tc>
          <w:tcPr>
            <w:tcW w:w="5084" w:type="dxa"/>
          </w:tcPr>
          <w:p w14:paraId="6BB645AB" w14:textId="7CB9D8B5" w:rsidR="00D4205A" w:rsidRPr="00502F51" w:rsidRDefault="00D4205A" w:rsidP="00A52C32">
            <w:pPr>
              <w:jc w:val="both"/>
              <w:rPr>
                <w:b/>
                <w:bCs/>
              </w:rPr>
            </w:pPr>
            <w:r w:rsidRPr="00502F51">
              <w:rPr>
                <w:b/>
                <w:bCs/>
              </w:rPr>
              <w:t xml:space="preserve">Head of SAI: </w:t>
            </w:r>
          </w:p>
        </w:tc>
        <w:tc>
          <w:tcPr>
            <w:tcW w:w="3842" w:type="dxa"/>
          </w:tcPr>
          <w:p w14:paraId="45BBF3F0" w14:textId="77777777" w:rsidR="00D4205A" w:rsidRPr="00502F51" w:rsidRDefault="00D4205A" w:rsidP="00A52C32">
            <w:pPr>
              <w:jc w:val="both"/>
              <w:rPr>
                <w:b/>
                <w:bCs/>
              </w:rPr>
            </w:pPr>
            <w:r w:rsidRPr="00502F51">
              <w:rPr>
                <w:b/>
                <w:bCs/>
              </w:rPr>
              <w:t xml:space="preserve">Director General </w:t>
            </w:r>
          </w:p>
          <w:p w14:paraId="67075ABC" w14:textId="6A2CB6EC" w:rsidR="00D4205A" w:rsidRPr="00502F51" w:rsidRDefault="00D4205A" w:rsidP="00A52C32">
            <w:pPr>
              <w:jc w:val="both"/>
              <w:rPr>
                <w:b/>
                <w:bCs/>
              </w:rPr>
            </w:pPr>
            <w:r w:rsidRPr="00502F51">
              <w:rPr>
                <w:b/>
                <w:bCs/>
              </w:rPr>
              <w:t>On behalf of IDI</w:t>
            </w:r>
          </w:p>
        </w:tc>
      </w:tr>
    </w:tbl>
    <w:p w14:paraId="5556A804" w14:textId="7A323C91" w:rsidR="00F20015" w:rsidRPr="000C3CC3" w:rsidRDefault="00DE487A" w:rsidP="008C1B88">
      <w:pPr>
        <w:spacing w:after="0" w:line="240" w:lineRule="auto"/>
        <w:jc w:val="both"/>
        <w:rPr>
          <w:sz w:val="24"/>
          <w:szCs w:val="24"/>
        </w:rPr>
      </w:pPr>
      <w:r>
        <w:rPr>
          <w:sz w:val="24"/>
          <w:szCs w:val="24"/>
        </w:rPr>
        <w:t xml:space="preserve">Date: </w:t>
      </w:r>
    </w:p>
    <w:sectPr w:rsidR="00F20015" w:rsidRPr="000C3CC3" w:rsidSect="002B39CB">
      <w:footerReference w:type="default" r:id="rId11"/>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75FF85" w14:textId="77777777" w:rsidR="00FE6A39" w:rsidRDefault="00FE6A39" w:rsidP="00BE20FD">
      <w:pPr>
        <w:spacing w:after="0" w:line="240" w:lineRule="auto"/>
      </w:pPr>
      <w:r>
        <w:separator/>
      </w:r>
    </w:p>
  </w:endnote>
  <w:endnote w:type="continuationSeparator" w:id="0">
    <w:p w14:paraId="25DB351A" w14:textId="77777777" w:rsidR="00FE6A39" w:rsidRDefault="00FE6A39" w:rsidP="00BE20FD">
      <w:pPr>
        <w:spacing w:after="0" w:line="240" w:lineRule="auto"/>
      </w:pPr>
      <w:r>
        <w:continuationSeparator/>
      </w:r>
    </w:p>
  </w:endnote>
  <w:endnote w:type="continuationNotice" w:id="1">
    <w:p w14:paraId="04270054" w14:textId="77777777" w:rsidR="00FE6A39" w:rsidRDefault="00FE6A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88297794"/>
      <w:docPartObj>
        <w:docPartGallery w:val="Page Numbers (Bottom of Page)"/>
        <w:docPartUnique/>
      </w:docPartObj>
    </w:sdtPr>
    <w:sdtEndPr>
      <w:rPr>
        <w:color w:val="7F7F7F" w:themeColor="background1" w:themeShade="7F"/>
        <w:spacing w:val="60"/>
      </w:rPr>
    </w:sdtEndPr>
    <w:sdtContent>
      <w:p w14:paraId="30F9C2B5" w14:textId="7BF2B6E8" w:rsidR="000A3840" w:rsidRDefault="000A3840">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51FBAA69" w14:textId="77777777" w:rsidR="00BE20FD" w:rsidRDefault="00BE20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38B137" w14:textId="77777777" w:rsidR="00FE6A39" w:rsidRDefault="00FE6A39" w:rsidP="00BE20FD">
      <w:pPr>
        <w:spacing w:after="0" w:line="240" w:lineRule="auto"/>
      </w:pPr>
      <w:r>
        <w:separator/>
      </w:r>
    </w:p>
  </w:footnote>
  <w:footnote w:type="continuationSeparator" w:id="0">
    <w:p w14:paraId="439FCDB9" w14:textId="77777777" w:rsidR="00FE6A39" w:rsidRDefault="00FE6A39" w:rsidP="00BE20FD">
      <w:pPr>
        <w:spacing w:after="0" w:line="240" w:lineRule="auto"/>
      </w:pPr>
      <w:r>
        <w:continuationSeparator/>
      </w:r>
    </w:p>
  </w:footnote>
  <w:footnote w:type="continuationNotice" w:id="1">
    <w:p w14:paraId="03F91F56" w14:textId="77777777" w:rsidR="00FE6A39" w:rsidRDefault="00FE6A3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08469D5"/>
    <w:multiLevelType w:val="hybridMultilevel"/>
    <w:tmpl w:val="2602769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B797D35"/>
    <w:multiLevelType w:val="hybridMultilevel"/>
    <w:tmpl w:val="3DCAEDCA"/>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5E966688"/>
    <w:multiLevelType w:val="hybridMultilevel"/>
    <w:tmpl w:val="C52CD7A2"/>
    <w:lvl w:ilvl="0" w:tplc="0409000F">
      <w:start w:val="1"/>
      <w:numFmt w:val="decimal"/>
      <w:lvlText w:val="%1."/>
      <w:lvlJc w:val="left"/>
      <w:pPr>
        <w:ind w:left="720" w:hanging="360"/>
      </w:pPr>
    </w:lvl>
    <w:lvl w:ilvl="1" w:tplc="E9E0BF7A">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CB774B3"/>
    <w:multiLevelType w:val="hybridMultilevel"/>
    <w:tmpl w:val="27CE5EE0"/>
    <w:lvl w:ilvl="0" w:tplc="F7A6263C">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487A"/>
    <w:rsid w:val="00014CF7"/>
    <w:rsid w:val="00044C6F"/>
    <w:rsid w:val="00046106"/>
    <w:rsid w:val="00063AEF"/>
    <w:rsid w:val="000A3840"/>
    <w:rsid w:val="000C3CC3"/>
    <w:rsid w:val="00116714"/>
    <w:rsid w:val="001277D5"/>
    <w:rsid w:val="00153C14"/>
    <w:rsid w:val="00184D5D"/>
    <w:rsid w:val="00192DBA"/>
    <w:rsid w:val="001A0DB8"/>
    <w:rsid w:val="001C6AEE"/>
    <w:rsid w:val="001C77D0"/>
    <w:rsid w:val="001E2E9D"/>
    <w:rsid w:val="00230F8A"/>
    <w:rsid w:val="00232339"/>
    <w:rsid w:val="00235EB4"/>
    <w:rsid w:val="00265666"/>
    <w:rsid w:val="00274496"/>
    <w:rsid w:val="00284A33"/>
    <w:rsid w:val="002A0095"/>
    <w:rsid w:val="002B39CB"/>
    <w:rsid w:val="003207AF"/>
    <w:rsid w:val="003568E9"/>
    <w:rsid w:val="00392291"/>
    <w:rsid w:val="0041264D"/>
    <w:rsid w:val="00424686"/>
    <w:rsid w:val="00427F9B"/>
    <w:rsid w:val="0044548B"/>
    <w:rsid w:val="0047512A"/>
    <w:rsid w:val="004816C6"/>
    <w:rsid w:val="00485EE7"/>
    <w:rsid w:val="004866DB"/>
    <w:rsid w:val="00497553"/>
    <w:rsid w:val="004A5437"/>
    <w:rsid w:val="004D06C8"/>
    <w:rsid w:val="004F5FC2"/>
    <w:rsid w:val="00502F51"/>
    <w:rsid w:val="00503C75"/>
    <w:rsid w:val="005626DE"/>
    <w:rsid w:val="005800DF"/>
    <w:rsid w:val="00591D08"/>
    <w:rsid w:val="005C4C0B"/>
    <w:rsid w:val="005F3133"/>
    <w:rsid w:val="006309D7"/>
    <w:rsid w:val="00636D3F"/>
    <w:rsid w:val="00646688"/>
    <w:rsid w:val="006A18F7"/>
    <w:rsid w:val="006E71C1"/>
    <w:rsid w:val="00714B84"/>
    <w:rsid w:val="00717CE7"/>
    <w:rsid w:val="00721724"/>
    <w:rsid w:val="00732293"/>
    <w:rsid w:val="007439A2"/>
    <w:rsid w:val="0075046A"/>
    <w:rsid w:val="00775846"/>
    <w:rsid w:val="00813ECA"/>
    <w:rsid w:val="008147DA"/>
    <w:rsid w:val="008162B9"/>
    <w:rsid w:val="00827D19"/>
    <w:rsid w:val="00836417"/>
    <w:rsid w:val="008435A6"/>
    <w:rsid w:val="00844B4A"/>
    <w:rsid w:val="008477C4"/>
    <w:rsid w:val="0087193D"/>
    <w:rsid w:val="0088553C"/>
    <w:rsid w:val="00887F75"/>
    <w:rsid w:val="008B3B86"/>
    <w:rsid w:val="008C14BB"/>
    <w:rsid w:val="008C1B88"/>
    <w:rsid w:val="008C4331"/>
    <w:rsid w:val="008C7C99"/>
    <w:rsid w:val="008F21FD"/>
    <w:rsid w:val="008F25A4"/>
    <w:rsid w:val="00915F35"/>
    <w:rsid w:val="00952859"/>
    <w:rsid w:val="009701E4"/>
    <w:rsid w:val="009C5188"/>
    <w:rsid w:val="009D09CB"/>
    <w:rsid w:val="009D19BA"/>
    <w:rsid w:val="009D342F"/>
    <w:rsid w:val="009E6B3E"/>
    <w:rsid w:val="00A0150E"/>
    <w:rsid w:val="00A170FB"/>
    <w:rsid w:val="00A52C32"/>
    <w:rsid w:val="00A84676"/>
    <w:rsid w:val="00A84DDE"/>
    <w:rsid w:val="00A875BC"/>
    <w:rsid w:val="00AC09AD"/>
    <w:rsid w:val="00AF1B21"/>
    <w:rsid w:val="00B42F2D"/>
    <w:rsid w:val="00B54DF2"/>
    <w:rsid w:val="00B6268B"/>
    <w:rsid w:val="00B63A2D"/>
    <w:rsid w:val="00B96F82"/>
    <w:rsid w:val="00BA6815"/>
    <w:rsid w:val="00BB451E"/>
    <w:rsid w:val="00BC34F5"/>
    <w:rsid w:val="00BD6677"/>
    <w:rsid w:val="00BE20FD"/>
    <w:rsid w:val="00C31B88"/>
    <w:rsid w:val="00C3728E"/>
    <w:rsid w:val="00CE7E17"/>
    <w:rsid w:val="00D1283B"/>
    <w:rsid w:val="00D203A7"/>
    <w:rsid w:val="00D4205A"/>
    <w:rsid w:val="00D66A5D"/>
    <w:rsid w:val="00D86F3C"/>
    <w:rsid w:val="00DC003F"/>
    <w:rsid w:val="00DD31F0"/>
    <w:rsid w:val="00DE487A"/>
    <w:rsid w:val="00DF5AD8"/>
    <w:rsid w:val="00E47917"/>
    <w:rsid w:val="00E67B00"/>
    <w:rsid w:val="00E96EA7"/>
    <w:rsid w:val="00EB756E"/>
    <w:rsid w:val="00ED2760"/>
    <w:rsid w:val="00F20015"/>
    <w:rsid w:val="00F546AC"/>
    <w:rsid w:val="00F62459"/>
    <w:rsid w:val="00F6510E"/>
    <w:rsid w:val="00FB65AC"/>
    <w:rsid w:val="00FC1676"/>
    <w:rsid w:val="00FD3EFC"/>
    <w:rsid w:val="00FD5903"/>
    <w:rsid w:val="00FE6A39"/>
  </w:rsids>
  <m:mathPr>
    <m:mathFont m:val="Cambria Math"/>
    <m:brkBin m:val="before"/>
    <m:brkBinSub m:val="--"/>
    <m:smallFrac m:val="0"/>
    <m:dispDef/>
    <m:lMargin m:val="0"/>
    <m:rMargin m:val="0"/>
    <m:defJc m:val="centerGroup"/>
    <m:wrapIndent m:val="1440"/>
    <m:intLim m:val="subSup"/>
    <m:naryLim m:val="undOvr"/>
  </m:mathPr>
  <w:themeFontLang w:val="nb-NO"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03E8801"/>
  <w15:chartTrackingRefBased/>
  <w15:docId w15:val="{3B09DFE3-95C9-4D09-AC90-6409B090A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487A"/>
  </w:style>
  <w:style w:type="paragraph" w:styleId="Heading1">
    <w:name w:val="heading 1"/>
    <w:basedOn w:val="Normal"/>
    <w:next w:val="Normal"/>
    <w:link w:val="Heading1Char"/>
    <w:uiPriority w:val="9"/>
    <w:qFormat/>
    <w:rsid w:val="00FD5903"/>
    <w:pPr>
      <w:keepNext/>
      <w:keepLines/>
      <w:shd w:val="clear" w:color="auto" w:fill="0070C0"/>
      <w:spacing w:before="240" w:after="240" w:line="240" w:lineRule="auto"/>
      <w:outlineLvl w:val="0"/>
    </w:pPr>
    <w:rPr>
      <w:rFonts w:asciiTheme="majorHAnsi" w:eastAsiaTheme="majorEastAsia" w:hAnsiTheme="majorHAnsi" w:cstheme="majorBidi"/>
      <w:b/>
      <w:smallCaps/>
      <w:color w:val="FFFFFF" w:themeColor="background1"/>
      <w:sz w:val="28"/>
      <w:szCs w:val="32"/>
    </w:rPr>
  </w:style>
  <w:style w:type="paragraph" w:styleId="Heading2">
    <w:name w:val="heading 2"/>
    <w:basedOn w:val="Normal"/>
    <w:next w:val="Normal"/>
    <w:link w:val="Heading2Char"/>
    <w:uiPriority w:val="9"/>
    <w:unhideWhenUsed/>
    <w:qFormat/>
    <w:rsid w:val="00DF5AD8"/>
    <w:pPr>
      <w:keepNext/>
      <w:keepLines/>
      <w:shd w:val="clear" w:color="auto" w:fill="DEEAF6" w:themeFill="accent5" w:themeFillTint="33"/>
      <w:spacing w:before="240" w:after="120" w:line="240" w:lineRule="auto"/>
      <w:outlineLvl w:val="1"/>
    </w:pPr>
    <w:rPr>
      <w:rFonts w:ascii="Calibri" w:eastAsiaTheme="majorEastAsia" w:hAnsi="Calibri" w:cstheme="majorBidi"/>
      <w:b/>
      <w:bCs/>
      <w:color w:val="000000" w:themeColor="text1"/>
      <w:sz w:val="24"/>
      <w:szCs w:val="26"/>
      <w:lang w:val="en-US"/>
    </w:rPr>
  </w:style>
  <w:style w:type="paragraph" w:styleId="Heading3">
    <w:name w:val="heading 3"/>
    <w:basedOn w:val="Normal"/>
    <w:next w:val="Normal"/>
    <w:link w:val="Heading3Char"/>
    <w:uiPriority w:val="9"/>
    <w:unhideWhenUsed/>
    <w:qFormat/>
    <w:rsid w:val="00044C6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5903"/>
    <w:rPr>
      <w:rFonts w:asciiTheme="majorHAnsi" w:eastAsiaTheme="majorEastAsia" w:hAnsiTheme="majorHAnsi" w:cstheme="majorBidi"/>
      <w:b/>
      <w:smallCaps/>
      <w:color w:val="FFFFFF" w:themeColor="background1"/>
      <w:sz w:val="28"/>
      <w:szCs w:val="32"/>
      <w:shd w:val="clear" w:color="auto" w:fill="0070C0"/>
    </w:rPr>
  </w:style>
  <w:style w:type="character" w:customStyle="1" w:styleId="Heading2Char">
    <w:name w:val="Heading 2 Char"/>
    <w:basedOn w:val="DefaultParagraphFont"/>
    <w:link w:val="Heading2"/>
    <w:uiPriority w:val="9"/>
    <w:rsid w:val="00DF5AD8"/>
    <w:rPr>
      <w:rFonts w:ascii="Calibri" w:eastAsiaTheme="majorEastAsia" w:hAnsi="Calibri" w:cstheme="majorBidi"/>
      <w:b/>
      <w:bCs/>
      <w:color w:val="000000" w:themeColor="text1"/>
      <w:sz w:val="24"/>
      <w:szCs w:val="26"/>
      <w:shd w:val="clear" w:color="auto" w:fill="DEEAF6" w:themeFill="accent5" w:themeFillTint="33"/>
      <w:lang w:val="en-US"/>
    </w:rPr>
  </w:style>
  <w:style w:type="paragraph" w:styleId="ListParagraph">
    <w:name w:val="List Paragraph"/>
    <w:basedOn w:val="Normal"/>
    <w:link w:val="ListParagraphChar"/>
    <w:uiPriority w:val="34"/>
    <w:qFormat/>
    <w:rsid w:val="00DE487A"/>
    <w:pPr>
      <w:ind w:left="720"/>
      <w:contextualSpacing/>
    </w:pPr>
  </w:style>
  <w:style w:type="table" w:styleId="TableGrid">
    <w:name w:val="Table Grid"/>
    <w:basedOn w:val="TableNormal"/>
    <w:uiPriority w:val="39"/>
    <w:rsid w:val="00DE48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locked/>
    <w:rsid w:val="00DE487A"/>
  </w:style>
  <w:style w:type="paragraph" w:styleId="NoSpacing">
    <w:name w:val="No Spacing"/>
    <w:link w:val="NoSpacingChar"/>
    <w:uiPriority w:val="1"/>
    <w:qFormat/>
    <w:rsid w:val="002B39CB"/>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2B39CB"/>
    <w:rPr>
      <w:rFonts w:eastAsiaTheme="minorEastAsia"/>
      <w:lang w:val="en-US"/>
    </w:rPr>
  </w:style>
  <w:style w:type="character" w:customStyle="1" w:styleId="Heading3Char">
    <w:name w:val="Heading 3 Char"/>
    <w:basedOn w:val="DefaultParagraphFont"/>
    <w:link w:val="Heading3"/>
    <w:uiPriority w:val="9"/>
    <w:rsid w:val="00044C6F"/>
    <w:rPr>
      <w:rFonts w:asciiTheme="majorHAnsi" w:eastAsiaTheme="majorEastAsia" w:hAnsiTheme="majorHAnsi" w:cstheme="majorBidi"/>
      <w:color w:val="1F3763" w:themeColor="accent1" w:themeShade="7F"/>
      <w:sz w:val="24"/>
      <w:szCs w:val="24"/>
    </w:rPr>
  </w:style>
  <w:style w:type="table" w:styleId="GridTable4-Accent1">
    <w:name w:val="Grid Table 4 Accent 1"/>
    <w:basedOn w:val="TableNormal"/>
    <w:uiPriority w:val="49"/>
    <w:rsid w:val="00A875BC"/>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Header">
    <w:name w:val="header"/>
    <w:basedOn w:val="Normal"/>
    <w:link w:val="HeaderChar"/>
    <w:uiPriority w:val="99"/>
    <w:unhideWhenUsed/>
    <w:rsid w:val="00BE20FD"/>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20FD"/>
  </w:style>
  <w:style w:type="paragraph" w:styleId="Footer">
    <w:name w:val="footer"/>
    <w:basedOn w:val="Normal"/>
    <w:link w:val="FooterChar"/>
    <w:uiPriority w:val="99"/>
    <w:unhideWhenUsed/>
    <w:rsid w:val="00BE20FD"/>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20FD"/>
  </w:style>
  <w:style w:type="character" w:styleId="CommentReference">
    <w:name w:val="annotation reference"/>
    <w:basedOn w:val="DefaultParagraphFont"/>
    <w:uiPriority w:val="99"/>
    <w:semiHidden/>
    <w:unhideWhenUsed/>
    <w:rsid w:val="00EB756E"/>
    <w:rPr>
      <w:sz w:val="16"/>
      <w:szCs w:val="16"/>
    </w:rPr>
  </w:style>
  <w:style w:type="paragraph" w:styleId="CommentText">
    <w:name w:val="annotation text"/>
    <w:basedOn w:val="Normal"/>
    <w:link w:val="CommentTextChar"/>
    <w:uiPriority w:val="99"/>
    <w:semiHidden/>
    <w:unhideWhenUsed/>
    <w:rsid w:val="00EB756E"/>
    <w:pPr>
      <w:spacing w:line="240" w:lineRule="auto"/>
    </w:pPr>
    <w:rPr>
      <w:sz w:val="20"/>
      <w:szCs w:val="20"/>
    </w:rPr>
  </w:style>
  <w:style w:type="character" w:customStyle="1" w:styleId="CommentTextChar">
    <w:name w:val="Comment Text Char"/>
    <w:basedOn w:val="DefaultParagraphFont"/>
    <w:link w:val="CommentText"/>
    <w:uiPriority w:val="99"/>
    <w:semiHidden/>
    <w:rsid w:val="00EB756E"/>
    <w:rPr>
      <w:sz w:val="20"/>
      <w:szCs w:val="20"/>
    </w:rPr>
  </w:style>
  <w:style w:type="paragraph" w:styleId="CommentSubject">
    <w:name w:val="annotation subject"/>
    <w:basedOn w:val="CommentText"/>
    <w:next w:val="CommentText"/>
    <w:link w:val="CommentSubjectChar"/>
    <w:uiPriority w:val="99"/>
    <w:semiHidden/>
    <w:unhideWhenUsed/>
    <w:rsid w:val="00EB756E"/>
    <w:rPr>
      <w:b/>
      <w:bCs/>
    </w:rPr>
  </w:style>
  <w:style w:type="character" w:customStyle="1" w:styleId="CommentSubjectChar">
    <w:name w:val="Comment Subject Char"/>
    <w:basedOn w:val="CommentTextChar"/>
    <w:link w:val="CommentSubject"/>
    <w:uiPriority w:val="99"/>
    <w:semiHidden/>
    <w:rsid w:val="00EB756E"/>
    <w:rPr>
      <w:b/>
      <w:bCs/>
      <w:sz w:val="20"/>
      <w:szCs w:val="20"/>
    </w:rPr>
  </w:style>
  <w:style w:type="paragraph" w:customStyle="1" w:styleId="Default">
    <w:name w:val="Default"/>
    <w:rsid w:val="00C3728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6 October 2021</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AF56C42FA19424DA7F6FD421B3C8ABD" ma:contentTypeVersion="9" ma:contentTypeDescription="Create a new document." ma:contentTypeScope="" ma:versionID="84b7f8464b6d40ca974100e45535da30">
  <xsd:schema xmlns:xsd="http://www.w3.org/2001/XMLSchema" xmlns:xs="http://www.w3.org/2001/XMLSchema" xmlns:p="http://schemas.microsoft.com/office/2006/metadata/properties" xmlns:ns2="31edb4da-e5a7-4de1-b8b7-7251acc8b439" targetNamespace="http://schemas.microsoft.com/office/2006/metadata/properties" ma:root="true" ma:fieldsID="6c3beec31eaaff7222403bae43771016" ns2:_="">
    <xsd:import namespace="31edb4da-e5a7-4de1-b8b7-7251acc8b43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edb4da-e5a7-4de1-b8b7-7251acc8b4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3613B3E-1FA2-48F5-A2FF-05AB1ABF3A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edb4da-e5a7-4de1-b8b7-7251acc8b4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A76F96-7B50-4444-8439-59EAA4C3DDAD}">
  <ds:schemaRefs>
    <ds:schemaRef ds:uri="http://schemas.microsoft.com/sharepoint/v3/contenttype/forms"/>
  </ds:schemaRefs>
</ds:datastoreItem>
</file>

<file path=customXml/itemProps4.xml><?xml version="1.0" encoding="utf-8"?>
<ds:datastoreItem xmlns:ds="http://schemas.openxmlformats.org/officeDocument/2006/customXml" ds:itemID="{9B6C1999-CEA9-4FAA-998E-CD4198C54D2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3</Pages>
  <Words>779</Words>
  <Characters>4444</Characters>
  <Application>Microsoft Office Word</Application>
  <DocSecurity>0</DocSecurity>
  <Lines>37</Lines>
  <Paragraphs>10</Paragraphs>
  <ScaleCrop>false</ScaleCrop>
  <Company/>
  <LinksUpToDate>false</LinksUpToDate>
  <CharactersWithSpaces>5213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Appendix-3</dc:title>
  <dc:subject>Terms of Reference for SAI</dc:subject>
  <dc:creator>Karma Tenzin</dc:creator>
  <cp:keywords/>
  <dc:description/>
  <cp:lastModifiedBy>Karma Tenzin</cp:lastModifiedBy>
  <cp:revision>119</cp:revision>
  <dcterms:created xsi:type="dcterms:W3CDTF">2020-12-18T00:34:00Z</dcterms:created>
  <dcterms:modified xsi:type="dcterms:W3CDTF">2021-10-15T11:16:00Z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0x010100DAF56C42FA19424DA7F6FD421B3C8ABD</vt:lpwstr>
  </property>
</Properties>
</file>